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D9D5" w14:textId="2924C490" w:rsidR="00455E0F" w:rsidRDefault="00455E0F" w:rsidP="00455E0F">
      <w:pPr>
        <w:jc w:val="right"/>
        <w:rPr>
          <w:rFonts w:ascii="Arial" w:hAnsi="Arial" w:cs="Arial"/>
          <w:b/>
          <w:sz w:val="20"/>
          <w:szCs w:val="20"/>
          <w:u w:val="single"/>
        </w:rPr>
      </w:pPr>
    </w:p>
    <w:p w14:paraId="7642D1EA" w14:textId="77777777" w:rsidR="00455E0F" w:rsidRDefault="00455E0F">
      <w:pPr>
        <w:rPr>
          <w:rFonts w:ascii="Arial" w:hAnsi="Arial" w:cs="Arial"/>
          <w:b/>
          <w:sz w:val="20"/>
          <w:szCs w:val="20"/>
          <w:u w:val="single"/>
        </w:rPr>
      </w:pPr>
    </w:p>
    <w:p w14:paraId="3AA37D13" w14:textId="77777777" w:rsidR="00455E0F" w:rsidRDefault="00455E0F">
      <w:pPr>
        <w:rPr>
          <w:rFonts w:ascii="Arial" w:hAnsi="Arial" w:cs="Arial"/>
          <w:b/>
          <w:sz w:val="20"/>
          <w:szCs w:val="20"/>
          <w:u w:val="single"/>
        </w:rPr>
      </w:pPr>
    </w:p>
    <w:p w14:paraId="1311B5A9" w14:textId="7C7BF644" w:rsidR="007B7289" w:rsidRPr="009464CA" w:rsidRDefault="00227556">
      <w:pPr>
        <w:rPr>
          <w:rFonts w:ascii="Arial" w:hAnsi="Arial" w:cs="Arial"/>
          <w:b/>
        </w:rPr>
      </w:pPr>
      <w:r w:rsidRPr="009464CA">
        <w:rPr>
          <w:rFonts w:ascii="Arial" w:hAnsi="Arial" w:cs="Arial"/>
          <w:b/>
        </w:rPr>
        <w:t>Data Protection</w:t>
      </w:r>
      <w:r w:rsidR="00327C54" w:rsidRPr="009464CA">
        <w:rPr>
          <w:rFonts w:ascii="Arial" w:hAnsi="Arial" w:cs="Arial"/>
          <w:b/>
        </w:rPr>
        <w:t xml:space="preserve"> – Privacy Notice for </w:t>
      </w:r>
      <w:r w:rsidRPr="009464CA">
        <w:rPr>
          <w:rFonts w:ascii="Arial" w:hAnsi="Arial" w:cs="Arial"/>
          <w:b/>
        </w:rPr>
        <w:t xml:space="preserve">ALL </w:t>
      </w:r>
      <w:r w:rsidR="00327C54" w:rsidRPr="009464CA">
        <w:rPr>
          <w:rFonts w:ascii="Arial" w:hAnsi="Arial" w:cs="Arial"/>
          <w:b/>
        </w:rPr>
        <w:t>Employees</w:t>
      </w:r>
      <w:r w:rsidRPr="009464CA">
        <w:rPr>
          <w:rFonts w:ascii="Arial" w:hAnsi="Arial" w:cs="Arial"/>
          <w:b/>
        </w:rPr>
        <w:t xml:space="preserve"> (New and Existing)</w:t>
      </w:r>
    </w:p>
    <w:p w14:paraId="2972DEBA" w14:textId="77777777" w:rsidR="00327C54" w:rsidRPr="003D3054" w:rsidRDefault="00327C54">
      <w:pPr>
        <w:rPr>
          <w:rFonts w:ascii="Arial" w:hAnsi="Arial" w:cs="Arial"/>
          <w:b/>
          <w:sz w:val="20"/>
          <w:szCs w:val="20"/>
          <w:u w:val="single"/>
        </w:rPr>
      </w:pPr>
    </w:p>
    <w:p w14:paraId="36D7403D" w14:textId="6DD33605" w:rsidR="00327C54" w:rsidRDefault="00327C54">
      <w:pPr>
        <w:rPr>
          <w:rFonts w:ascii="Arial" w:hAnsi="Arial" w:cs="Arial"/>
          <w:b/>
          <w:sz w:val="20"/>
          <w:szCs w:val="20"/>
        </w:rPr>
      </w:pPr>
      <w:r w:rsidRPr="003D3054">
        <w:rPr>
          <w:rFonts w:ascii="Arial" w:hAnsi="Arial" w:cs="Arial"/>
          <w:b/>
          <w:sz w:val="20"/>
          <w:szCs w:val="20"/>
        </w:rPr>
        <w:t>Privacy Notice</w:t>
      </w:r>
    </w:p>
    <w:p w14:paraId="5ACC5314" w14:textId="6B9C0A71" w:rsidR="00E46865" w:rsidRDefault="00E46865">
      <w:pPr>
        <w:rPr>
          <w:rFonts w:ascii="Arial" w:hAnsi="Arial" w:cs="Arial"/>
          <w:b/>
          <w:sz w:val="20"/>
          <w:szCs w:val="20"/>
        </w:rPr>
      </w:pPr>
    </w:p>
    <w:p w14:paraId="6E0D00FC" w14:textId="319F006D" w:rsidR="00E46865" w:rsidRPr="00E46865" w:rsidRDefault="00BB613C" w:rsidP="00E46865">
      <w:p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Tower Hamlets GP Care Group (THGPCG)</w:t>
      </w:r>
      <w:r w:rsidR="00E46865" w:rsidRPr="00E46865">
        <w:rPr>
          <w:rFonts w:ascii="Arial" w:eastAsia="Times New Roman" w:hAnsi="Arial" w:cs="Arial"/>
          <w:sz w:val="20"/>
          <w:szCs w:val="20"/>
          <w:lang w:eastAsia="en-GB"/>
        </w:rPr>
        <w:t xml:space="preserve"> is </w:t>
      </w:r>
      <w:r>
        <w:rPr>
          <w:rFonts w:ascii="Arial" w:eastAsia="Times New Roman" w:hAnsi="Arial" w:cs="Arial"/>
          <w:sz w:val="20"/>
          <w:szCs w:val="20"/>
          <w:lang w:eastAsia="en-GB"/>
        </w:rPr>
        <w:t>a registered data controller</w:t>
      </w:r>
      <w:r w:rsidR="00E46865" w:rsidRPr="00E46865">
        <w:rPr>
          <w:rFonts w:ascii="Arial" w:eastAsia="Times New Roman" w:hAnsi="Arial" w:cs="Arial"/>
          <w:sz w:val="20"/>
          <w:szCs w:val="20"/>
          <w:lang w:eastAsia="en-GB"/>
        </w:rPr>
        <w:t xml:space="preserve"> with the Information Commissioner’s Office (ICO) as part of the Data Protection Act 2018. We’re committed to collecting, storing and processing personal information in line with UK Data Protection Law and the General Data Protection Regulation (GDPR).</w:t>
      </w:r>
    </w:p>
    <w:p w14:paraId="03EBBECF" w14:textId="78D789DA" w:rsidR="00E46865" w:rsidRPr="00E46865" w:rsidRDefault="00E46865" w:rsidP="00E46865">
      <w:pPr>
        <w:shd w:val="clear" w:color="auto" w:fill="FFFFFF"/>
        <w:spacing w:after="420"/>
        <w:rPr>
          <w:rFonts w:ascii="Arial" w:eastAsia="Times New Roman" w:hAnsi="Arial" w:cs="Arial"/>
          <w:sz w:val="20"/>
          <w:szCs w:val="20"/>
          <w:lang w:eastAsia="en-GB"/>
        </w:rPr>
      </w:pPr>
      <w:r w:rsidRPr="00E46865">
        <w:rPr>
          <w:rFonts w:ascii="Arial" w:eastAsia="Times New Roman" w:hAnsi="Arial" w:cs="Arial"/>
          <w:sz w:val="20"/>
          <w:szCs w:val="20"/>
          <w:lang w:eastAsia="en-GB"/>
        </w:rPr>
        <w:t>T</w:t>
      </w:r>
      <w:r w:rsidR="00D43D3C">
        <w:rPr>
          <w:rFonts w:ascii="Arial" w:eastAsia="Times New Roman" w:hAnsi="Arial" w:cs="Arial"/>
          <w:sz w:val="20"/>
          <w:szCs w:val="20"/>
          <w:lang w:eastAsia="en-GB"/>
        </w:rPr>
        <w:t xml:space="preserve">HGPCG </w:t>
      </w:r>
      <w:r w:rsidRPr="00E46865">
        <w:rPr>
          <w:rFonts w:ascii="Arial" w:eastAsia="Times New Roman" w:hAnsi="Arial" w:cs="Arial"/>
          <w:sz w:val="20"/>
          <w:szCs w:val="20"/>
          <w:lang w:eastAsia="en-GB"/>
        </w:rPr>
        <w:t>will keep your records as defined within the Records Management Policy.</w:t>
      </w:r>
    </w:p>
    <w:p w14:paraId="1664D7E4" w14:textId="688DE087" w:rsidR="00E46865" w:rsidRDefault="00E46865" w:rsidP="00E46865">
      <w:pPr>
        <w:shd w:val="clear" w:color="auto" w:fill="FFFFFF"/>
        <w:spacing w:after="420"/>
        <w:rPr>
          <w:rFonts w:ascii="Arial" w:eastAsia="Times New Roman" w:hAnsi="Arial" w:cs="Arial"/>
          <w:sz w:val="20"/>
          <w:szCs w:val="20"/>
          <w:lang w:eastAsia="en-GB"/>
        </w:rPr>
      </w:pPr>
      <w:r w:rsidRPr="00E46865">
        <w:rPr>
          <w:rFonts w:ascii="Arial" w:eastAsia="Times New Roman" w:hAnsi="Arial" w:cs="Arial"/>
          <w:sz w:val="20"/>
          <w:szCs w:val="20"/>
          <w:lang w:eastAsia="en-GB"/>
        </w:rPr>
        <w:t xml:space="preserve">For the purposes of this privacy notice, the term ‘staff’ </w:t>
      </w:r>
      <w:r w:rsidR="00BB613C">
        <w:rPr>
          <w:rFonts w:ascii="Arial" w:eastAsia="Times New Roman" w:hAnsi="Arial" w:cs="Arial"/>
          <w:sz w:val="20"/>
          <w:szCs w:val="20"/>
          <w:lang w:eastAsia="en-GB"/>
        </w:rPr>
        <w:t>includes:</w:t>
      </w:r>
    </w:p>
    <w:p w14:paraId="579191B6" w14:textId="0CF211CF"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sidRPr="00E46865">
        <w:rPr>
          <w:rFonts w:ascii="Arial" w:eastAsia="Times New Roman" w:hAnsi="Arial" w:cs="Arial"/>
          <w:sz w:val="20"/>
          <w:szCs w:val="20"/>
          <w:lang w:eastAsia="en-GB"/>
        </w:rPr>
        <w:t>Applicants</w:t>
      </w:r>
    </w:p>
    <w:p w14:paraId="2FF15A37" w14:textId="58EDEDD0"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Employees</w:t>
      </w:r>
    </w:p>
    <w:p w14:paraId="123A7000" w14:textId="1BD1CF47"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Workers, including agency, casual and contracted staff</w:t>
      </w:r>
    </w:p>
    <w:p w14:paraId="5B09A3F8" w14:textId="3698754F"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Volunteers</w:t>
      </w:r>
    </w:p>
    <w:p w14:paraId="476C448B" w14:textId="3F0C4680"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Trainees</w:t>
      </w:r>
    </w:p>
    <w:p w14:paraId="316070AD" w14:textId="30DCAF14" w:rsid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Apprentices</w:t>
      </w:r>
    </w:p>
    <w:p w14:paraId="2DAACF58" w14:textId="20FDE478" w:rsidR="00E46865" w:rsidRPr="00E46865" w:rsidRDefault="00E46865" w:rsidP="00E46865">
      <w:pPr>
        <w:pStyle w:val="ListParagraph"/>
        <w:numPr>
          <w:ilvl w:val="0"/>
          <w:numId w:val="9"/>
        </w:num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 xml:space="preserve">Work experience placements </w:t>
      </w:r>
    </w:p>
    <w:p w14:paraId="676917D8" w14:textId="587B2739" w:rsidR="00E46865" w:rsidRDefault="00BB613C" w:rsidP="00E46865">
      <w:pPr>
        <w:shd w:val="clear" w:color="auto" w:fill="FFFFFF"/>
        <w:spacing w:after="420"/>
        <w:rPr>
          <w:rFonts w:ascii="Arial" w:eastAsia="Times New Roman" w:hAnsi="Arial" w:cs="Arial"/>
          <w:sz w:val="20"/>
          <w:szCs w:val="20"/>
          <w:lang w:eastAsia="en-GB"/>
        </w:rPr>
      </w:pPr>
      <w:r>
        <w:rPr>
          <w:rFonts w:ascii="Arial" w:eastAsia="Times New Roman" w:hAnsi="Arial" w:cs="Arial"/>
          <w:sz w:val="20"/>
          <w:szCs w:val="20"/>
          <w:lang w:eastAsia="en-GB"/>
        </w:rPr>
        <w:t>We will notify you if we make any substantial changes to this privacy notice</w:t>
      </w:r>
      <w:r w:rsidR="00E46865" w:rsidRPr="00E46865">
        <w:rPr>
          <w:rFonts w:ascii="Arial" w:eastAsia="Times New Roman" w:hAnsi="Arial" w:cs="Arial"/>
          <w:sz w:val="20"/>
          <w:szCs w:val="20"/>
          <w:lang w:eastAsia="en-GB"/>
        </w:rPr>
        <w:t>. From time to time, we may also let you know about the processing of your personal information in other ways.</w:t>
      </w:r>
    </w:p>
    <w:p w14:paraId="7049E8CC" w14:textId="3BFE9577" w:rsidR="00327C54" w:rsidRPr="00BB613C" w:rsidRDefault="00327C54">
      <w:pPr>
        <w:rPr>
          <w:rFonts w:ascii="Arial" w:hAnsi="Arial" w:cs="Arial"/>
          <w:b/>
          <w:bCs/>
          <w:sz w:val="20"/>
          <w:szCs w:val="20"/>
        </w:rPr>
      </w:pPr>
      <w:r w:rsidRPr="00BB613C">
        <w:rPr>
          <w:rFonts w:ascii="Arial" w:hAnsi="Arial" w:cs="Arial"/>
          <w:b/>
          <w:bCs/>
          <w:sz w:val="20"/>
          <w:szCs w:val="20"/>
        </w:rPr>
        <w:t>How you</w:t>
      </w:r>
      <w:r w:rsidR="00BB613C" w:rsidRPr="00BB613C">
        <w:rPr>
          <w:rFonts w:ascii="Arial" w:hAnsi="Arial" w:cs="Arial"/>
          <w:b/>
          <w:bCs/>
          <w:sz w:val="20"/>
          <w:szCs w:val="20"/>
        </w:rPr>
        <w:t>r</w:t>
      </w:r>
      <w:r w:rsidRPr="00BB613C">
        <w:rPr>
          <w:rFonts w:ascii="Arial" w:hAnsi="Arial" w:cs="Arial"/>
          <w:b/>
          <w:bCs/>
          <w:sz w:val="20"/>
          <w:szCs w:val="20"/>
        </w:rPr>
        <w:t xml:space="preserve"> information will be used</w:t>
      </w:r>
      <w:r w:rsidR="00BB613C">
        <w:rPr>
          <w:rFonts w:ascii="Arial" w:hAnsi="Arial" w:cs="Arial"/>
          <w:b/>
          <w:bCs/>
          <w:sz w:val="20"/>
          <w:szCs w:val="20"/>
        </w:rPr>
        <w:t>,</w:t>
      </w:r>
      <w:r w:rsidR="00BB613C" w:rsidRPr="00BB613C">
        <w:rPr>
          <w:rFonts w:ascii="Arial" w:hAnsi="Arial" w:cs="Arial"/>
          <w:b/>
          <w:bCs/>
          <w:sz w:val="20"/>
          <w:szCs w:val="20"/>
        </w:rPr>
        <w:t xml:space="preserve"> and the types of information we collect</w:t>
      </w:r>
    </w:p>
    <w:p w14:paraId="5E74CC60" w14:textId="77777777" w:rsidR="00327C54" w:rsidRPr="003D3054" w:rsidRDefault="00327C54">
      <w:pPr>
        <w:rPr>
          <w:rFonts w:ascii="Arial" w:hAnsi="Arial" w:cs="Arial"/>
          <w:sz w:val="20"/>
          <w:szCs w:val="20"/>
        </w:rPr>
      </w:pPr>
    </w:p>
    <w:p w14:paraId="273BC4F6" w14:textId="77777777" w:rsidR="00BB613C" w:rsidRDefault="00BB613C" w:rsidP="00BB613C">
      <w:pPr>
        <w:rPr>
          <w:rFonts w:ascii="Arial" w:hAnsi="Arial" w:cs="Arial"/>
          <w:sz w:val="20"/>
          <w:szCs w:val="20"/>
        </w:rPr>
      </w:pPr>
    </w:p>
    <w:p w14:paraId="41D158DD" w14:textId="084C6764" w:rsidR="00327C54" w:rsidRDefault="003E3E34" w:rsidP="00BB613C">
      <w:pPr>
        <w:rPr>
          <w:rFonts w:ascii="Arial" w:hAnsi="Arial" w:cs="Arial"/>
          <w:sz w:val="20"/>
          <w:szCs w:val="20"/>
        </w:rPr>
      </w:pPr>
      <w:r w:rsidRPr="00BB613C">
        <w:rPr>
          <w:rFonts w:ascii="Arial" w:hAnsi="Arial" w:cs="Arial"/>
          <w:sz w:val="20"/>
          <w:szCs w:val="20"/>
        </w:rPr>
        <w:t xml:space="preserve">As your employer, </w:t>
      </w:r>
      <w:r w:rsidR="00455E0F" w:rsidRPr="00BB613C">
        <w:rPr>
          <w:rFonts w:ascii="Arial" w:hAnsi="Arial" w:cs="Arial"/>
          <w:sz w:val="20"/>
          <w:szCs w:val="20"/>
        </w:rPr>
        <w:t>we</w:t>
      </w:r>
      <w:r w:rsidR="00327C54" w:rsidRPr="00BB613C">
        <w:rPr>
          <w:rFonts w:ascii="Arial" w:hAnsi="Arial" w:cs="Arial"/>
          <w:sz w:val="20"/>
          <w:szCs w:val="20"/>
        </w:rPr>
        <w:t xml:space="preserve"> need to keep and process information about yo</w:t>
      </w:r>
      <w:r w:rsidR="006924C7" w:rsidRPr="00BB613C">
        <w:rPr>
          <w:rFonts w:ascii="Arial" w:hAnsi="Arial" w:cs="Arial"/>
          <w:sz w:val="20"/>
          <w:szCs w:val="20"/>
        </w:rPr>
        <w:t>u for normal employment purposes</w:t>
      </w:r>
      <w:r w:rsidR="00327C54" w:rsidRPr="00BB613C">
        <w:rPr>
          <w:rFonts w:ascii="Arial" w:hAnsi="Arial" w:cs="Arial"/>
          <w:sz w:val="20"/>
          <w:szCs w:val="20"/>
        </w:rPr>
        <w:t xml:space="preserve">. The information we </w:t>
      </w:r>
      <w:proofErr w:type="gramStart"/>
      <w:r w:rsidR="00327C54" w:rsidRPr="00BB613C">
        <w:rPr>
          <w:rFonts w:ascii="Arial" w:hAnsi="Arial" w:cs="Arial"/>
          <w:sz w:val="20"/>
          <w:szCs w:val="20"/>
        </w:rPr>
        <w:t>hold</w:t>
      </w:r>
      <w:proofErr w:type="gramEnd"/>
      <w:r w:rsidR="00327C54" w:rsidRPr="00BB613C">
        <w:rPr>
          <w:rFonts w:ascii="Arial" w:hAnsi="Arial" w:cs="Arial"/>
          <w:sz w:val="20"/>
          <w:szCs w:val="20"/>
        </w:rPr>
        <w:t xml:space="preserve"> and process will be used for our management and administrative use only. We will keep and use it to enable us to run the business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w:t>
      </w:r>
      <w:r w:rsidR="00940FA6" w:rsidRPr="00BB613C">
        <w:rPr>
          <w:rFonts w:ascii="Arial" w:hAnsi="Arial" w:cs="Arial"/>
          <w:sz w:val="20"/>
          <w:szCs w:val="20"/>
        </w:rPr>
        <w:t xml:space="preserve">sue legitimate interest </w:t>
      </w:r>
      <w:r w:rsidR="00455E0F" w:rsidRPr="00BB613C">
        <w:rPr>
          <w:rFonts w:ascii="Arial" w:hAnsi="Arial" w:cs="Arial"/>
          <w:sz w:val="20"/>
          <w:szCs w:val="20"/>
        </w:rPr>
        <w:t>of Tower Hamlets GP Care Group (THGCG)</w:t>
      </w:r>
      <w:r w:rsidR="00327C54" w:rsidRPr="00BB613C">
        <w:rPr>
          <w:rFonts w:ascii="Arial" w:hAnsi="Arial" w:cs="Arial"/>
          <w:sz w:val="20"/>
          <w:szCs w:val="20"/>
        </w:rPr>
        <w:t xml:space="preserve"> and protect our legal position in the event of legal proceedings. If you do not provide this data, we may be unable in some circumstances to comply with our obligations and we will tell you about the implications of that decision.</w:t>
      </w:r>
    </w:p>
    <w:p w14:paraId="76272D15" w14:textId="57F982F3" w:rsidR="00C76D90" w:rsidRDefault="00C76D90" w:rsidP="00BB613C">
      <w:pPr>
        <w:rPr>
          <w:rFonts w:ascii="Arial" w:hAnsi="Arial" w:cs="Arial"/>
          <w:sz w:val="20"/>
          <w:szCs w:val="20"/>
        </w:rPr>
      </w:pPr>
    </w:p>
    <w:p w14:paraId="28698C80" w14:textId="77777777" w:rsidR="00C76D90" w:rsidRPr="00C76D90" w:rsidRDefault="00C76D90" w:rsidP="00C76D90">
      <w:pPr>
        <w:rPr>
          <w:rFonts w:ascii="Arial" w:hAnsi="Arial" w:cs="Arial"/>
          <w:sz w:val="20"/>
          <w:szCs w:val="20"/>
        </w:rPr>
      </w:pPr>
      <w:r w:rsidRPr="00C76D90">
        <w:rPr>
          <w:rFonts w:ascii="Arial" w:hAnsi="Arial" w:cs="Arial"/>
          <w:sz w:val="20"/>
          <w:szCs w:val="20"/>
        </w:rPr>
        <w:t>The personal information we collect about you may also be used for:</w:t>
      </w:r>
    </w:p>
    <w:p w14:paraId="743FC311" w14:textId="77777777" w:rsidR="00C76D90" w:rsidRPr="00C76D90" w:rsidRDefault="00C76D90" w:rsidP="00C76D90">
      <w:pPr>
        <w:rPr>
          <w:rFonts w:ascii="Arial" w:hAnsi="Arial" w:cs="Arial"/>
          <w:sz w:val="20"/>
          <w:szCs w:val="20"/>
        </w:rPr>
      </w:pPr>
    </w:p>
    <w:p w14:paraId="4D2B68B3" w14:textId="77777777" w:rsidR="00C76D90" w:rsidRPr="00C76D90" w:rsidRDefault="00C76D90" w:rsidP="00C76D90">
      <w:pPr>
        <w:numPr>
          <w:ilvl w:val="0"/>
          <w:numId w:val="10"/>
        </w:numPr>
        <w:rPr>
          <w:rFonts w:ascii="Arial" w:hAnsi="Arial" w:cs="Arial"/>
          <w:sz w:val="20"/>
          <w:szCs w:val="20"/>
        </w:rPr>
      </w:pPr>
      <w:r w:rsidRPr="00C76D90">
        <w:rPr>
          <w:rFonts w:ascii="Arial" w:hAnsi="Arial" w:cs="Arial"/>
          <w:sz w:val="20"/>
          <w:szCs w:val="20"/>
        </w:rPr>
        <w:t>for crime prevention and prosecution of offenders</w:t>
      </w:r>
    </w:p>
    <w:p w14:paraId="155C68E1" w14:textId="77777777" w:rsidR="00C76D90" w:rsidRPr="00C76D90" w:rsidRDefault="00C76D90" w:rsidP="00C76D90">
      <w:pPr>
        <w:numPr>
          <w:ilvl w:val="0"/>
          <w:numId w:val="10"/>
        </w:numPr>
        <w:rPr>
          <w:rFonts w:ascii="Arial" w:hAnsi="Arial" w:cs="Arial"/>
          <w:sz w:val="20"/>
          <w:szCs w:val="20"/>
        </w:rPr>
      </w:pPr>
      <w:r w:rsidRPr="00C76D90">
        <w:rPr>
          <w:rFonts w:ascii="Arial" w:hAnsi="Arial" w:cs="Arial"/>
          <w:sz w:val="20"/>
          <w:szCs w:val="20"/>
        </w:rPr>
        <w:t>sharing and matching of personal information for national fraud initiatives</w:t>
      </w:r>
    </w:p>
    <w:p w14:paraId="15304F04" w14:textId="702BE30D" w:rsidR="00C76D90" w:rsidRPr="00C76D90" w:rsidRDefault="00C76D90" w:rsidP="00C76D90">
      <w:pPr>
        <w:numPr>
          <w:ilvl w:val="0"/>
          <w:numId w:val="10"/>
        </w:numPr>
        <w:rPr>
          <w:rFonts w:ascii="Arial" w:hAnsi="Arial" w:cs="Arial"/>
          <w:sz w:val="20"/>
          <w:szCs w:val="20"/>
        </w:rPr>
      </w:pPr>
      <w:r w:rsidRPr="00C76D90">
        <w:rPr>
          <w:rFonts w:ascii="Arial" w:hAnsi="Arial" w:cs="Arial"/>
          <w:sz w:val="20"/>
          <w:szCs w:val="20"/>
        </w:rPr>
        <w:t>to monitor your use of information and communication systems to ensure compliance with IT policies</w:t>
      </w:r>
      <w:r>
        <w:rPr>
          <w:rFonts w:ascii="Arial" w:hAnsi="Arial" w:cs="Arial"/>
          <w:sz w:val="20"/>
          <w:szCs w:val="20"/>
        </w:rPr>
        <w:t xml:space="preserve"> and </w:t>
      </w:r>
      <w:r w:rsidR="00CE447C">
        <w:rPr>
          <w:rFonts w:ascii="Arial" w:hAnsi="Arial" w:cs="Arial"/>
          <w:sz w:val="20"/>
          <w:szCs w:val="20"/>
        </w:rPr>
        <w:t xml:space="preserve">running of </w:t>
      </w:r>
      <w:r>
        <w:rPr>
          <w:rFonts w:ascii="Arial" w:hAnsi="Arial" w:cs="Arial"/>
          <w:sz w:val="20"/>
          <w:szCs w:val="20"/>
        </w:rPr>
        <w:t>day to day tasks</w:t>
      </w:r>
      <w:r w:rsidR="00CE447C">
        <w:rPr>
          <w:rFonts w:ascii="Arial" w:hAnsi="Arial" w:cs="Arial"/>
          <w:sz w:val="20"/>
          <w:szCs w:val="20"/>
        </w:rPr>
        <w:t xml:space="preserve"> (in case of absenteeism, maternity leave, or any other form of leave)</w:t>
      </w:r>
      <w:r w:rsidR="00762D70">
        <w:rPr>
          <w:rFonts w:ascii="Arial" w:hAnsi="Arial" w:cs="Arial"/>
          <w:sz w:val="20"/>
          <w:szCs w:val="20"/>
        </w:rPr>
        <w:t xml:space="preserve">, this also includes </w:t>
      </w:r>
      <w:r w:rsidR="009E6A16">
        <w:rPr>
          <w:rFonts w:ascii="Arial" w:hAnsi="Arial" w:cs="Arial"/>
          <w:sz w:val="20"/>
          <w:szCs w:val="20"/>
        </w:rPr>
        <w:t xml:space="preserve">accessing </w:t>
      </w:r>
      <w:proofErr w:type="spellStart"/>
      <w:r w:rsidR="00D81BD1">
        <w:rPr>
          <w:rFonts w:ascii="Arial" w:hAnsi="Arial" w:cs="Arial"/>
          <w:sz w:val="20"/>
          <w:szCs w:val="20"/>
        </w:rPr>
        <w:t>NHSmail</w:t>
      </w:r>
      <w:proofErr w:type="spellEnd"/>
      <w:r w:rsidR="00762D70">
        <w:rPr>
          <w:rFonts w:ascii="Arial" w:hAnsi="Arial" w:cs="Arial"/>
          <w:sz w:val="20"/>
          <w:szCs w:val="20"/>
        </w:rPr>
        <w:t xml:space="preserve"> and office 365</w:t>
      </w:r>
      <w:r w:rsidR="009064A2">
        <w:rPr>
          <w:rFonts w:ascii="Arial" w:hAnsi="Arial" w:cs="Arial"/>
          <w:sz w:val="20"/>
          <w:szCs w:val="20"/>
        </w:rPr>
        <w:t xml:space="preserve"> by the Systems Administrator </w:t>
      </w:r>
    </w:p>
    <w:p w14:paraId="795406AB" w14:textId="77777777" w:rsidR="00C76D90" w:rsidRPr="00C76D90" w:rsidRDefault="00C76D90" w:rsidP="00C76D90">
      <w:pPr>
        <w:numPr>
          <w:ilvl w:val="0"/>
          <w:numId w:val="10"/>
        </w:numPr>
        <w:rPr>
          <w:rFonts w:ascii="Arial" w:hAnsi="Arial" w:cs="Arial"/>
          <w:sz w:val="20"/>
          <w:szCs w:val="20"/>
        </w:rPr>
      </w:pPr>
      <w:r w:rsidRPr="00C76D90">
        <w:rPr>
          <w:rFonts w:ascii="Arial" w:hAnsi="Arial" w:cs="Arial"/>
          <w:sz w:val="20"/>
          <w:szCs w:val="20"/>
        </w:rPr>
        <w:t>when dealing with legal disputes involving you or other employees, workers and contractors, including accidents at work</w:t>
      </w:r>
    </w:p>
    <w:p w14:paraId="174AF5E5" w14:textId="4FB15164" w:rsidR="00D00EFA" w:rsidRPr="00C76D90" w:rsidRDefault="00C76D90" w:rsidP="00C76D90">
      <w:pPr>
        <w:numPr>
          <w:ilvl w:val="0"/>
          <w:numId w:val="10"/>
        </w:numPr>
        <w:rPr>
          <w:rFonts w:ascii="Arial" w:hAnsi="Arial" w:cs="Arial"/>
          <w:sz w:val="20"/>
          <w:szCs w:val="20"/>
        </w:rPr>
      </w:pPr>
      <w:r w:rsidRPr="00C76D90">
        <w:rPr>
          <w:rFonts w:ascii="Arial" w:hAnsi="Arial" w:cs="Arial"/>
          <w:sz w:val="20"/>
          <w:szCs w:val="20"/>
        </w:rPr>
        <w:t>when gathering evidence for possible grievance or disciplinary hearings</w:t>
      </w:r>
    </w:p>
    <w:p w14:paraId="04F81890" w14:textId="77777777" w:rsidR="00BB613C" w:rsidRDefault="00BB613C" w:rsidP="00BB613C">
      <w:pPr>
        <w:rPr>
          <w:rFonts w:ascii="Arial" w:hAnsi="Arial" w:cs="Arial"/>
          <w:sz w:val="20"/>
          <w:szCs w:val="20"/>
        </w:rPr>
      </w:pPr>
    </w:p>
    <w:p w14:paraId="31C82357" w14:textId="5BC44BD0" w:rsidR="00327C54" w:rsidRPr="00BB613C" w:rsidRDefault="00DE6ADF" w:rsidP="00BB613C">
      <w:pPr>
        <w:rPr>
          <w:rFonts w:ascii="Arial" w:hAnsi="Arial" w:cs="Arial"/>
          <w:sz w:val="20"/>
          <w:szCs w:val="20"/>
        </w:rPr>
      </w:pPr>
      <w:r w:rsidRPr="00BB613C">
        <w:rPr>
          <w:rFonts w:ascii="Arial" w:hAnsi="Arial" w:cs="Arial"/>
          <w:sz w:val="20"/>
          <w:szCs w:val="20"/>
        </w:rPr>
        <w:t xml:space="preserve">As a </w:t>
      </w:r>
      <w:r w:rsidR="00BB613C" w:rsidRPr="00BB613C">
        <w:rPr>
          <w:rFonts w:ascii="Arial" w:hAnsi="Arial" w:cs="Arial"/>
          <w:sz w:val="20"/>
          <w:szCs w:val="20"/>
        </w:rPr>
        <w:t>large business pursuing healthcare activity</w:t>
      </w:r>
      <w:r w:rsidR="00327C54" w:rsidRPr="00BB613C">
        <w:rPr>
          <w:rFonts w:ascii="Arial" w:hAnsi="Arial" w:cs="Arial"/>
          <w:sz w:val="20"/>
          <w:szCs w:val="20"/>
        </w:rPr>
        <w:t xml:space="preserve">, we may sometimes need to process your data to pursue our legitimate business interest, for example to prevent fraud, </w:t>
      </w:r>
      <w:r w:rsidR="00D00EFA" w:rsidRPr="00BB613C">
        <w:rPr>
          <w:rFonts w:ascii="Arial" w:hAnsi="Arial" w:cs="Arial"/>
          <w:sz w:val="20"/>
          <w:szCs w:val="20"/>
        </w:rPr>
        <w:t>administrative</w:t>
      </w:r>
      <w:r w:rsidR="00327C54" w:rsidRPr="00BB613C">
        <w:rPr>
          <w:rFonts w:ascii="Arial" w:hAnsi="Arial" w:cs="Arial"/>
          <w:sz w:val="20"/>
          <w:szCs w:val="20"/>
        </w:rPr>
        <w:t xml:space="preserve"> purpose</w:t>
      </w:r>
      <w:r w:rsidR="00D00EFA" w:rsidRPr="00BB613C">
        <w:rPr>
          <w:rFonts w:ascii="Arial" w:hAnsi="Arial" w:cs="Arial"/>
          <w:sz w:val="20"/>
          <w:szCs w:val="20"/>
        </w:rPr>
        <w:t>s</w:t>
      </w:r>
      <w:r w:rsidR="00327C54" w:rsidRPr="00BB613C">
        <w:rPr>
          <w:rFonts w:ascii="Arial" w:hAnsi="Arial" w:cs="Arial"/>
          <w:sz w:val="20"/>
          <w:szCs w:val="20"/>
        </w:rPr>
        <w:t xml:space="preserve"> or reporting potential crimes. </w:t>
      </w:r>
      <w:r w:rsidR="00D00EFA" w:rsidRPr="00BB613C">
        <w:rPr>
          <w:rFonts w:ascii="Arial" w:hAnsi="Arial" w:cs="Arial"/>
          <w:sz w:val="20"/>
          <w:szCs w:val="20"/>
        </w:rPr>
        <w:t>The nature of our legitimate interests is healthcare. We will never process your data where these interests are overridden by your own interests.</w:t>
      </w:r>
    </w:p>
    <w:p w14:paraId="66008F94" w14:textId="77777777" w:rsidR="00D00EFA" w:rsidRPr="003D3054" w:rsidRDefault="00D00EFA" w:rsidP="00D00EFA">
      <w:pPr>
        <w:pStyle w:val="ListParagraph"/>
        <w:rPr>
          <w:rFonts w:ascii="Arial" w:hAnsi="Arial" w:cs="Arial"/>
          <w:sz w:val="20"/>
          <w:szCs w:val="20"/>
        </w:rPr>
      </w:pPr>
    </w:p>
    <w:p w14:paraId="3E910BD7" w14:textId="77777777" w:rsidR="00D00EFA" w:rsidRPr="00BB613C" w:rsidRDefault="00D00EFA" w:rsidP="00BB613C">
      <w:pPr>
        <w:rPr>
          <w:rFonts w:ascii="Arial" w:hAnsi="Arial" w:cs="Arial"/>
          <w:sz w:val="20"/>
          <w:szCs w:val="20"/>
        </w:rPr>
      </w:pPr>
      <w:r w:rsidRPr="00BB613C">
        <w:rPr>
          <w:rFonts w:ascii="Arial" w:hAnsi="Arial" w:cs="Arial"/>
          <w:sz w:val="20"/>
          <w:szCs w:val="20"/>
        </w:rPr>
        <w:t>Much of the information we hold will have b</w:t>
      </w:r>
      <w:r w:rsidR="00C6162B" w:rsidRPr="00BB613C">
        <w:rPr>
          <w:rFonts w:ascii="Arial" w:hAnsi="Arial" w:cs="Arial"/>
          <w:sz w:val="20"/>
          <w:szCs w:val="20"/>
        </w:rPr>
        <w:t>e</w:t>
      </w:r>
      <w:r w:rsidRPr="00BB613C">
        <w:rPr>
          <w:rFonts w:ascii="Arial" w:hAnsi="Arial" w:cs="Arial"/>
          <w:sz w:val="20"/>
          <w:szCs w:val="20"/>
        </w:rPr>
        <w:t>en provided by you, but some may come from other internal sources, or in some cases, external sources such as referees.</w:t>
      </w:r>
    </w:p>
    <w:p w14:paraId="5D80003C" w14:textId="77777777" w:rsidR="00D00EFA" w:rsidRPr="003D3054" w:rsidRDefault="00D00EFA" w:rsidP="00D00EFA">
      <w:pPr>
        <w:pStyle w:val="ListParagraph"/>
        <w:rPr>
          <w:rFonts w:ascii="Arial" w:hAnsi="Arial" w:cs="Arial"/>
          <w:sz w:val="20"/>
          <w:szCs w:val="20"/>
        </w:rPr>
      </w:pPr>
    </w:p>
    <w:p w14:paraId="1295E26E" w14:textId="3CD2F79F" w:rsidR="00D00EFA" w:rsidRPr="00BB613C" w:rsidRDefault="00D00EFA" w:rsidP="00BB613C">
      <w:pPr>
        <w:rPr>
          <w:rFonts w:ascii="Arial" w:hAnsi="Arial" w:cs="Arial"/>
          <w:sz w:val="20"/>
          <w:szCs w:val="20"/>
        </w:rPr>
      </w:pPr>
      <w:r w:rsidRPr="00BB613C">
        <w:rPr>
          <w:rFonts w:ascii="Arial" w:hAnsi="Arial" w:cs="Arial"/>
          <w:sz w:val="20"/>
          <w:szCs w:val="20"/>
        </w:rPr>
        <w:t xml:space="preserve">The </w:t>
      </w:r>
      <w:r w:rsidR="00BB613C" w:rsidRPr="00BB613C">
        <w:rPr>
          <w:rFonts w:ascii="Arial" w:hAnsi="Arial" w:cs="Arial"/>
          <w:sz w:val="20"/>
          <w:szCs w:val="20"/>
        </w:rPr>
        <w:t>type</w:t>
      </w:r>
      <w:r w:rsidRPr="00BB613C">
        <w:rPr>
          <w:rFonts w:ascii="Arial" w:hAnsi="Arial" w:cs="Arial"/>
          <w:sz w:val="20"/>
          <w:szCs w:val="20"/>
        </w:rPr>
        <w:t xml:space="preserve"> of information we hol</w:t>
      </w:r>
      <w:r w:rsidR="00073905" w:rsidRPr="00BB613C">
        <w:rPr>
          <w:rFonts w:ascii="Arial" w:hAnsi="Arial" w:cs="Arial"/>
          <w:sz w:val="20"/>
          <w:szCs w:val="20"/>
        </w:rPr>
        <w:t xml:space="preserve">d includes your application </w:t>
      </w:r>
      <w:r w:rsidRPr="00BB613C">
        <w:rPr>
          <w:rFonts w:ascii="Arial" w:hAnsi="Arial" w:cs="Arial"/>
          <w:sz w:val="20"/>
          <w:szCs w:val="20"/>
        </w:rPr>
        <w:t>and references, your contract of employment and any amendments to it; correspondence with or about you, for example letters to you about a pay rise, or at your request, a letter to your mortgage company confirming your salary; information needed for payroll, benefits and expenses purposes, contact and emergency contact details; records of holiday, sickness and other absence; information needed for equal opportunities monitoring policy; and records relating to your career history, such as training records, appraisal, other performance measures and where appropriate disciplinary and grievance records.</w:t>
      </w:r>
    </w:p>
    <w:p w14:paraId="1B1C4744" w14:textId="77777777" w:rsidR="00D00EFA" w:rsidRPr="003D3054" w:rsidRDefault="00D00EFA" w:rsidP="00D00EFA">
      <w:pPr>
        <w:pStyle w:val="ListParagraph"/>
        <w:rPr>
          <w:rFonts w:ascii="Arial" w:hAnsi="Arial" w:cs="Arial"/>
          <w:sz w:val="20"/>
          <w:szCs w:val="20"/>
        </w:rPr>
      </w:pPr>
    </w:p>
    <w:p w14:paraId="26E6C31D" w14:textId="34126E65" w:rsidR="00D00EFA" w:rsidRPr="00BB613C" w:rsidRDefault="00D00EFA" w:rsidP="00BB613C">
      <w:pPr>
        <w:rPr>
          <w:rFonts w:ascii="Arial" w:hAnsi="Arial" w:cs="Arial"/>
          <w:sz w:val="20"/>
          <w:szCs w:val="20"/>
        </w:rPr>
      </w:pPr>
      <w:r w:rsidRPr="00BB613C">
        <w:rPr>
          <w:rFonts w:ascii="Arial" w:hAnsi="Arial" w:cs="Arial"/>
          <w:sz w:val="20"/>
          <w:szCs w:val="20"/>
        </w:rPr>
        <w:t>You will, of course, ine</w:t>
      </w:r>
      <w:r w:rsidR="00D901C5" w:rsidRPr="00BB613C">
        <w:rPr>
          <w:rFonts w:ascii="Arial" w:hAnsi="Arial" w:cs="Arial"/>
          <w:sz w:val="20"/>
          <w:szCs w:val="20"/>
        </w:rPr>
        <w:t xml:space="preserve">vitably be referred to in many </w:t>
      </w:r>
      <w:r w:rsidR="00455E0F" w:rsidRPr="00BB613C">
        <w:rPr>
          <w:rFonts w:ascii="Arial" w:hAnsi="Arial" w:cs="Arial"/>
          <w:sz w:val="20"/>
          <w:szCs w:val="20"/>
        </w:rPr>
        <w:t>documents</w:t>
      </w:r>
      <w:r w:rsidRPr="00BB613C">
        <w:rPr>
          <w:rFonts w:ascii="Arial" w:hAnsi="Arial" w:cs="Arial"/>
          <w:sz w:val="20"/>
          <w:szCs w:val="20"/>
        </w:rPr>
        <w:t xml:space="preserve"> and records that are produced in the course of carrying out your duties </w:t>
      </w:r>
      <w:r w:rsidR="00D901C5" w:rsidRPr="00BB613C">
        <w:rPr>
          <w:rFonts w:ascii="Arial" w:hAnsi="Arial" w:cs="Arial"/>
          <w:sz w:val="20"/>
          <w:szCs w:val="20"/>
        </w:rPr>
        <w:t>and the business of the s</w:t>
      </w:r>
      <w:r w:rsidRPr="00BB613C">
        <w:rPr>
          <w:rFonts w:ascii="Arial" w:hAnsi="Arial" w:cs="Arial"/>
          <w:sz w:val="20"/>
          <w:szCs w:val="20"/>
        </w:rPr>
        <w:t>urgery.</w:t>
      </w:r>
    </w:p>
    <w:p w14:paraId="7DD7E6FB" w14:textId="77777777" w:rsidR="00D00EFA" w:rsidRPr="003D3054" w:rsidRDefault="00D00EFA" w:rsidP="00D00EFA">
      <w:pPr>
        <w:pStyle w:val="ListParagraph"/>
        <w:rPr>
          <w:rFonts w:ascii="Arial" w:hAnsi="Arial" w:cs="Arial"/>
          <w:sz w:val="20"/>
          <w:szCs w:val="20"/>
        </w:rPr>
      </w:pPr>
    </w:p>
    <w:p w14:paraId="5EC514E8" w14:textId="2945B565" w:rsidR="00D00EFA" w:rsidRPr="00BB613C" w:rsidRDefault="00D00EFA" w:rsidP="00BB613C">
      <w:pPr>
        <w:rPr>
          <w:rFonts w:ascii="Arial" w:hAnsi="Arial" w:cs="Arial"/>
          <w:sz w:val="20"/>
          <w:szCs w:val="20"/>
        </w:rPr>
      </w:pPr>
      <w:r w:rsidRPr="00BB613C">
        <w:rPr>
          <w:rFonts w:ascii="Arial" w:hAnsi="Arial" w:cs="Arial"/>
          <w:sz w:val="20"/>
          <w:szCs w:val="20"/>
        </w:rPr>
        <w:t xml:space="preserve">Where necessary, we may keep information relating to your health, which could include </w:t>
      </w:r>
      <w:r w:rsidR="00935F5C" w:rsidRPr="00BB613C">
        <w:rPr>
          <w:rFonts w:ascii="Arial" w:hAnsi="Arial" w:cs="Arial"/>
          <w:sz w:val="20"/>
          <w:szCs w:val="20"/>
        </w:rPr>
        <w:t>reasons</w:t>
      </w:r>
      <w:r w:rsidRPr="00BB613C">
        <w:rPr>
          <w:rFonts w:ascii="Arial" w:hAnsi="Arial" w:cs="Arial"/>
          <w:sz w:val="20"/>
          <w:szCs w:val="20"/>
        </w:rPr>
        <w:t xml:space="preserve"> for absence and GP reports and not</w:t>
      </w:r>
      <w:r w:rsidR="00935F5C" w:rsidRPr="00BB613C">
        <w:rPr>
          <w:rFonts w:ascii="Arial" w:hAnsi="Arial" w:cs="Arial"/>
          <w:sz w:val="20"/>
          <w:szCs w:val="20"/>
        </w:rPr>
        <w:t>e</w:t>
      </w:r>
      <w:r w:rsidRPr="00BB613C">
        <w:rPr>
          <w:rFonts w:ascii="Arial" w:hAnsi="Arial" w:cs="Arial"/>
          <w:sz w:val="20"/>
          <w:szCs w:val="20"/>
        </w:rPr>
        <w:t xml:space="preserve">s. This information will be used in order to comply with our health and safety and occupational </w:t>
      </w:r>
      <w:r w:rsidR="00935F5C" w:rsidRPr="00BB613C">
        <w:rPr>
          <w:rFonts w:ascii="Arial" w:hAnsi="Arial" w:cs="Arial"/>
          <w:sz w:val="20"/>
          <w:szCs w:val="20"/>
        </w:rPr>
        <w:t>health</w:t>
      </w:r>
      <w:r w:rsidRPr="00BB613C">
        <w:rPr>
          <w:rFonts w:ascii="Arial" w:hAnsi="Arial" w:cs="Arial"/>
          <w:sz w:val="20"/>
          <w:szCs w:val="20"/>
        </w:rPr>
        <w:t xml:space="preserve"> obligations. We will also need this data to administer and manage statutory and </w:t>
      </w:r>
      <w:r w:rsidR="004C431B" w:rsidRPr="00BB613C">
        <w:rPr>
          <w:rFonts w:ascii="Arial" w:hAnsi="Arial" w:cs="Arial"/>
          <w:sz w:val="20"/>
          <w:szCs w:val="20"/>
        </w:rPr>
        <w:t>surgery</w:t>
      </w:r>
      <w:r w:rsidRPr="00BB613C">
        <w:rPr>
          <w:rFonts w:ascii="Arial" w:hAnsi="Arial" w:cs="Arial"/>
          <w:sz w:val="20"/>
          <w:szCs w:val="20"/>
        </w:rPr>
        <w:t xml:space="preserve"> sick pay.</w:t>
      </w:r>
    </w:p>
    <w:p w14:paraId="49BFED82" w14:textId="77777777" w:rsidR="00D00EFA" w:rsidRPr="003D3054" w:rsidRDefault="00D00EFA" w:rsidP="00D00EFA">
      <w:pPr>
        <w:pStyle w:val="ListParagraph"/>
        <w:rPr>
          <w:rFonts w:ascii="Arial" w:hAnsi="Arial" w:cs="Arial"/>
          <w:sz w:val="20"/>
          <w:szCs w:val="20"/>
        </w:rPr>
      </w:pPr>
    </w:p>
    <w:p w14:paraId="51F80032" w14:textId="5499C6F0" w:rsidR="00D43D3C" w:rsidRDefault="00D00EFA" w:rsidP="007C0461">
      <w:pPr>
        <w:rPr>
          <w:rFonts w:ascii="Arial" w:hAnsi="Arial" w:cs="Arial"/>
          <w:sz w:val="20"/>
          <w:szCs w:val="20"/>
        </w:rPr>
      </w:pPr>
      <w:r w:rsidRPr="00BB613C">
        <w:rPr>
          <w:rFonts w:ascii="Arial" w:hAnsi="Arial" w:cs="Arial"/>
          <w:sz w:val="20"/>
          <w:szCs w:val="20"/>
        </w:rPr>
        <w:t xml:space="preserve">Where we </w:t>
      </w:r>
      <w:r w:rsidR="00935F5C" w:rsidRPr="00BB613C">
        <w:rPr>
          <w:rFonts w:ascii="Arial" w:hAnsi="Arial" w:cs="Arial"/>
          <w:sz w:val="20"/>
          <w:szCs w:val="20"/>
        </w:rPr>
        <w:t>process</w:t>
      </w:r>
      <w:r w:rsidRPr="00BB613C">
        <w:rPr>
          <w:rFonts w:ascii="Arial" w:hAnsi="Arial" w:cs="Arial"/>
          <w:sz w:val="20"/>
          <w:szCs w:val="20"/>
        </w:rPr>
        <w:t xml:space="preserve"> special </w:t>
      </w:r>
      <w:r w:rsidR="00935F5C" w:rsidRPr="00BB613C">
        <w:rPr>
          <w:rFonts w:ascii="Arial" w:hAnsi="Arial" w:cs="Arial"/>
          <w:sz w:val="20"/>
          <w:szCs w:val="20"/>
        </w:rPr>
        <w:t>categories</w:t>
      </w:r>
      <w:r w:rsidRPr="00BB613C">
        <w:rPr>
          <w:rFonts w:ascii="Arial" w:hAnsi="Arial" w:cs="Arial"/>
          <w:sz w:val="20"/>
          <w:szCs w:val="20"/>
        </w:rPr>
        <w:t xml:space="preserve"> of information relating to your racial or ethnic origin, political opinions, religious and </w:t>
      </w:r>
      <w:r w:rsidR="00935F5C" w:rsidRPr="00BB613C">
        <w:rPr>
          <w:rFonts w:ascii="Arial" w:hAnsi="Arial" w:cs="Arial"/>
          <w:sz w:val="20"/>
          <w:szCs w:val="20"/>
        </w:rPr>
        <w:t>philosophical beliefs, trade union membership, biometric data or sexual orientations, we will always obtain your explicit consent to those activities unless this is not required by law or the information is required to protect your health in an emergency. Where we are processing data based on your consent, you have the right to withdraw that consent at any time.</w:t>
      </w:r>
    </w:p>
    <w:p w14:paraId="2A71C1F3" w14:textId="77777777" w:rsidR="007C0461" w:rsidRPr="007C0461" w:rsidRDefault="007C0461" w:rsidP="007C0461">
      <w:pPr>
        <w:rPr>
          <w:rFonts w:ascii="Arial" w:hAnsi="Arial" w:cs="Arial"/>
          <w:sz w:val="20"/>
          <w:szCs w:val="20"/>
        </w:rPr>
      </w:pPr>
    </w:p>
    <w:p w14:paraId="04BA5882" w14:textId="77777777" w:rsidR="009464CA" w:rsidRDefault="00BB613C" w:rsidP="00BB613C">
      <w:pPr>
        <w:pStyle w:val="NormalWeb"/>
        <w:shd w:val="clear" w:color="auto" w:fill="FFFFFF"/>
        <w:spacing w:before="0" w:beforeAutospacing="0" w:after="420" w:afterAutospacing="0"/>
        <w:rPr>
          <w:rFonts w:ascii="Arial" w:hAnsi="Arial" w:cs="Arial"/>
          <w:color w:val="212B32"/>
          <w:sz w:val="20"/>
          <w:szCs w:val="20"/>
        </w:rPr>
      </w:pPr>
      <w:r w:rsidRPr="00BB613C">
        <w:rPr>
          <w:rFonts w:ascii="Arial" w:hAnsi="Arial" w:cs="Arial"/>
          <w:color w:val="212B32"/>
          <w:sz w:val="20"/>
          <w:szCs w:val="20"/>
        </w:rPr>
        <w:t xml:space="preserve">In addition to information relating to your health, </w:t>
      </w:r>
      <w:r w:rsidR="00D43D3C">
        <w:rPr>
          <w:rFonts w:ascii="Arial" w:hAnsi="Arial" w:cs="Arial"/>
          <w:color w:val="212B32"/>
          <w:sz w:val="20"/>
          <w:szCs w:val="20"/>
        </w:rPr>
        <w:t xml:space="preserve">THGPCG </w:t>
      </w:r>
      <w:r w:rsidRPr="00BB613C">
        <w:rPr>
          <w:rFonts w:ascii="Arial" w:hAnsi="Arial" w:cs="Arial"/>
          <w:color w:val="212B32"/>
          <w:sz w:val="20"/>
          <w:szCs w:val="20"/>
        </w:rPr>
        <w:t xml:space="preserve">may also collect and process information relating to coronavirus (COVID-19) </w:t>
      </w:r>
      <w:r w:rsidR="009464CA" w:rsidRPr="00BB613C">
        <w:rPr>
          <w:rFonts w:ascii="Arial" w:hAnsi="Arial" w:cs="Arial"/>
          <w:color w:val="212B32"/>
          <w:sz w:val="20"/>
          <w:szCs w:val="20"/>
        </w:rPr>
        <w:t>self-isolation</w:t>
      </w:r>
      <w:r w:rsidRPr="00BB613C">
        <w:rPr>
          <w:rFonts w:ascii="Arial" w:hAnsi="Arial" w:cs="Arial"/>
          <w:color w:val="212B32"/>
          <w:sz w:val="20"/>
          <w:szCs w:val="20"/>
        </w:rPr>
        <w:t xml:space="preserve"> status, to help with workforce planning and ensure continuity of services.</w:t>
      </w:r>
    </w:p>
    <w:p w14:paraId="678F9676" w14:textId="57A23439" w:rsidR="00BB613C" w:rsidRPr="00BB613C" w:rsidRDefault="00BB613C" w:rsidP="00BB613C">
      <w:pPr>
        <w:pStyle w:val="NormalWeb"/>
        <w:shd w:val="clear" w:color="auto" w:fill="FFFFFF"/>
        <w:spacing w:before="0" w:beforeAutospacing="0" w:after="420" w:afterAutospacing="0"/>
        <w:rPr>
          <w:rFonts w:ascii="Arial" w:hAnsi="Arial" w:cs="Arial"/>
          <w:color w:val="212B32"/>
          <w:sz w:val="20"/>
          <w:szCs w:val="20"/>
        </w:rPr>
      </w:pPr>
      <w:r w:rsidRPr="00BB613C">
        <w:rPr>
          <w:rFonts w:ascii="Arial" w:hAnsi="Arial" w:cs="Arial"/>
          <w:color w:val="212B32"/>
          <w:sz w:val="20"/>
          <w:szCs w:val="20"/>
        </w:rPr>
        <w:t>The lawful basis will be GDPR Article 6(1)(e), that processing is necessary for the performance of a task carried out in the public interest or in the exercise of official authority (the provision of statutory health care services).</w:t>
      </w:r>
    </w:p>
    <w:p w14:paraId="0A8C12A0" w14:textId="77777777" w:rsidR="00BB613C" w:rsidRPr="00BB613C" w:rsidRDefault="00BB613C" w:rsidP="00BB613C">
      <w:pPr>
        <w:pStyle w:val="NormalWeb"/>
        <w:shd w:val="clear" w:color="auto" w:fill="FFFFFF"/>
        <w:spacing w:before="0" w:beforeAutospacing="0" w:after="420" w:afterAutospacing="0"/>
        <w:rPr>
          <w:rFonts w:ascii="Arial" w:hAnsi="Arial" w:cs="Arial"/>
          <w:color w:val="212B32"/>
          <w:sz w:val="20"/>
          <w:szCs w:val="20"/>
        </w:rPr>
      </w:pPr>
      <w:r w:rsidRPr="00BB613C">
        <w:rPr>
          <w:rFonts w:ascii="Arial" w:hAnsi="Arial" w:cs="Arial"/>
          <w:color w:val="212B32"/>
          <w:sz w:val="20"/>
          <w:szCs w:val="20"/>
        </w:rPr>
        <w:t>The exemptions in GDPR Article 9(1)(g) and 9(2)(h) will be applied, that processing is necessary for matters of substantial public interest or for the management of health care systems. The conditions in paragraphs 2 (management of health care systems) and 3 (public health) are engaged.</w:t>
      </w:r>
    </w:p>
    <w:p w14:paraId="1AD8C98F" w14:textId="3A3C3A81" w:rsidR="00935F5C" w:rsidRPr="00BB613C" w:rsidRDefault="00935F5C" w:rsidP="00BB613C">
      <w:pPr>
        <w:rPr>
          <w:rFonts w:ascii="Arial" w:hAnsi="Arial" w:cs="Arial"/>
          <w:sz w:val="20"/>
          <w:szCs w:val="20"/>
        </w:rPr>
      </w:pPr>
      <w:r w:rsidRPr="00BB613C">
        <w:rPr>
          <w:rFonts w:ascii="Arial" w:hAnsi="Arial" w:cs="Arial"/>
          <w:sz w:val="20"/>
          <w:szCs w:val="20"/>
        </w:rPr>
        <w:t xml:space="preserve">Other than as mentioned </w:t>
      </w:r>
      <w:r w:rsidR="00455E0F" w:rsidRPr="00BB613C">
        <w:rPr>
          <w:rFonts w:ascii="Arial" w:hAnsi="Arial" w:cs="Arial"/>
          <w:sz w:val="20"/>
          <w:szCs w:val="20"/>
        </w:rPr>
        <w:t>above</w:t>
      </w:r>
      <w:r w:rsidRPr="00BB613C">
        <w:rPr>
          <w:rFonts w:ascii="Arial" w:hAnsi="Arial" w:cs="Arial"/>
          <w:sz w:val="20"/>
          <w:szCs w:val="20"/>
        </w:rPr>
        <w:t xml:space="preserve">, we will only disclose information about you to third parties if we are legally obliged to do so or where we need to comply with our contractual duties to you, </w:t>
      </w:r>
      <w:r w:rsidR="004C431B" w:rsidRPr="00BB613C">
        <w:rPr>
          <w:rFonts w:ascii="Arial" w:hAnsi="Arial" w:cs="Arial"/>
          <w:sz w:val="20"/>
          <w:szCs w:val="20"/>
        </w:rPr>
        <w:t>for</w:t>
      </w:r>
      <w:r w:rsidRPr="00BB613C">
        <w:rPr>
          <w:rFonts w:ascii="Arial" w:hAnsi="Arial" w:cs="Arial"/>
          <w:sz w:val="20"/>
          <w:szCs w:val="20"/>
        </w:rPr>
        <w:t xml:space="preserve"> instance we may need to pass on certain information to our payroll provider, pension or </w:t>
      </w:r>
      <w:r w:rsidR="00455E0F" w:rsidRPr="00BB613C">
        <w:rPr>
          <w:rFonts w:ascii="Arial" w:hAnsi="Arial" w:cs="Arial"/>
          <w:sz w:val="20"/>
          <w:szCs w:val="20"/>
        </w:rPr>
        <w:t xml:space="preserve">Clinical Commissioning Groups. </w:t>
      </w:r>
    </w:p>
    <w:p w14:paraId="09B944A0" w14:textId="77777777" w:rsidR="00935F5C" w:rsidRPr="003D3054" w:rsidRDefault="00935F5C" w:rsidP="00935F5C">
      <w:pPr>
        <w:pStyle w:val="ListParagraph"/>
        <w:rPr>
          <w:rFonts w:ascii="Arial" w:hAnsi="Arial" w:cs="Arial"/>
          <w:sz w:val="20"/>
          <w:szCs w:val="20"/>
        </w:rPr>
      </w:pPr>
    </w:p>
    <w:p w14:paraId="349308EF" w14:textId="77777777" w:rsidR="00BB613C" w:rsidRDefault="00BB613C" w:rsidP="00BB613C">
      <w:pPr>
        <w:rPr>
          <w:rFonts w:ascii="Arial" w:hAnsi="Arial" w:cs="Arial"/>
          <w:sz w:val="20"/>
          <w:szCs w:val="20"/>
        </w:rPr>
      </w:pPr>
    </w:p>
    <w:p w14:paraId="238A6127" w14:textId="2C8E5F4C" w:rsidR="00935F5C" w:rsidRPr="00BB613C" w:rsidRDefault="00935F5C" w:rsidP="00BB613C">
      <w:pPr>
        <w:rPr>
          <w:rFonts w:ascii="Arial" w:hAnsi="Arial" w:cs="Arial"/>
          <w:sz w:val="20"/>
          <w:szCs w:val="20"/>
        </w:rPr>
      </w:pPr>
      <w:r w:rsidRPr="00BB613C">
        <w:rPr>
          <w:rFonts w:ascii="Arial" w:hAnsi="Arial" w:cs="Arial"/>
          <w:sz w:val="20"/>
          <w:szCs w:val="20"/>
        </w:rPr>
        <w:t xml:space="preserve">Your personal data will be stored for a period of </w:t>
      </w:r>
      <w:r w:rsidR="009464CA">
        <w:rPr>
          <w:rFonts w:ascii="Arial" w:hAnsi="Arial" w:cs="Arial"/>
          <w:sz w:val="20"/>
          <w:szCs w:val="20"/>
        </w:rPr>
        <w:t>seven</w:t>
      </w:r>
      <w:r w:rsidRPr="00BB613C">
        <w:rPr>
          <w:rFonts w:ascii="Arial" w:hAnsi="Arial" w:cs="Arial"/>
          <w:sz w:val="20"/>
          <w:szCs w:val="20"/>
        </w:rPr>
        <w:t xml:space="preserve"> years after you have left the </w:t>
      </w:r>
      <w:r w:rsidR="00455E0F" w:rsidRPr="00BB613C">
        <w:rPr>
          <w:rFonts w:ascii="Arial" w:hAnsi="Arial" w:cs="Arial"/>
          <w:sz w:val="20"/>
          <w:szCs w:val="20"/>
        </w:rPr>
        <w:t>THG</w:t>
      </w:r>
      <w:r w:rsidR="00CE447C">
        <w:rPr>
          <w:rFonts w:ascii="Arial" w:hAnsi="Arial" w:cs="Arial"/>
          <w:sz w:val="20"/>
          <w:szCs w:val="20"/>
        </w:rPr>
        <w:t>P</w:t>
      </w:r>
      <w:r w:rsidR="00455E0F" w:rsidRPr="00BB613C">
        <w:rPr>
          <w:rFonts w:ascii="Arial" w:hAnsi="Arial" w:cs="Arial"/>
          <w:sz w:val="20"/>
          <w:szCs w:val="20"/>
        </w:rPr>
        <w:t>CG</w:t>
      </w:r>
      <w:r w:rsidRPr="00BB613C">
        <w:rPr>
          <w:rFonts w:ascii="Arial" w:hAnsi="Arial" w:cs="Arial"/>
          <w:sz w:val="20"/>
          <w:szCs w:val="20"/>
        </w:rPr>
        <w:t>.</w:t>
      </w:r>
    </w:p>
    <w:p w14:paraId="0EBDE365" w14:textId="77777777" w:rsidR="00935F5C" w:rsidRPr="003D3054" w:rsidRDefault="00935F5C" w:rsidP="00935F5C">
      <w:pPr>
        <w:pStyle w:val="ListParagraph"/>
        <w:rPr>
          <w:rFonts w:ascii="Arial" w:hAnsi="Arial" w:cs="Arial"/>
          <w:sz w:val="20"/>
          <w:szCs w:val="20"/>
        </w:rPr>
      </w:pPr>
    </w:p>
    <w:p w14:paraId="0738DA85" w14:textId="77777777" w:rsidR="00BB613C" w:rsidRDefault="00BB613C" w:rsidP="00BB613C">
      <w:pPr>
        <w:rPr>
          <w:rFonts w:ascii="Arial" w:hAnsi="Arial" w:cs="Arial"/>
          <w:sz w:val="20"/>
          <w:szCs w:val="20"/>
        </w:rPr>
      </w:pPr>
    </w:p>
    <w:p w14:paraId="057586FD" w14:textId="77777777" w:rsidR="009464CA" w:rsidRDefault="009464CA" w:rsidP="00BB613C">
      <w:pPr>
        <w:rPr>
          <w:rFonts w:ascii="Arial" w:hAnsi="Arial" w:cs="Arial"/>
          <w:sz w:val="20"/>
          <w:szCs w:val="20"/>
        </w:rPr>
      </w:pPr>
    </w:p>
    <w:p w14:paraId="04CD7FFD" w14:textId="77777777" w:rsidR="009464CA" w:rsidRDefault="009464CA" w:rsidP="00BB613C">
      <w:pPr>
        <w:rPr>
          <w:rFonts w:ascii="Arial" w:hAnsi="Arial" w:cs="Arial"/>
          <w:sz w:val="20"/>
          <w:szCs w:val="20"/>
        </w:rPr>
      </w:pPr>
    </w:p>
    <w:p w14:paraId="25C96572" w14:textId="08C83CB4" w:rsidR="00935F5C" w:rsidRPr="00BB613C" w:rsidRDefault="00935F5C" w:rsidP="00BB613C">
      <w:pPr>
        <w:rPr>
          <w:rFonts w:ascii="Arial" w:hAnsi="Arial" w:cs="Arial"/>
          <w:sz w:val="20"/>
          <w:szCs w:val="20"/>
        </w:rPr>
      </w:pPr>
      <w:r w:rsidRPr="00BB613C">
        <w:rPr>
          <w:rFonts w:ascii="Arial" w:hAnsi="Arial" w:cs="Arial"/>
          <w:sz w:val="20"/>
          <w:szCs w:val="20"/>
        </w:rPr>
        <w:t xml:space="preserve">If in the </w:t>
      </w:r>
      <w:r w:rsidR="00BB613C" w:rsidRPr="00BB613C">
        <w:rPr>
          <w:rFonts w:ascii="Arial" w:hAnsi="Arial" w:cs="Arial"/>
          <w:sz w:val="20"/>
          <w:szCs w:val="20"/>
        </w:rPr>
        <w:t>future,</w:t>
      </w:r>
      <w:r w:rsidRPr="00BB613C">
        <w:rPr>
          <w:rFonts w:ascii="Arial" w:hAnsi="Arial" w:cs="Arial"/>
          <w:sz w:val="20"/>
          <w:szCs w:val="20"/>
        </w:rPr>
        <w:t xml:space="preserve"> we intend to process your personal data for a purpose other than that which it was collected we will provide you with information on that purpose and any other relevant information.</w:t>
      </w:r>
    </w:p>
    <w:p w14:paraId="5163FA49" w14:textId="77777777" w:rsidR="00BB613C" w:rsidRDefault="00BB613C" w:rsidP="00D57FC6">
      <w:pPr>
        <w:rPr>
          <w:rFonts w:ascii="Arial" w:hAnsi="Arial" w:cs="Arial"/>
          <w:sz w:val="20"/>
          <w:szCs w:val="20"/>
        </w:rPr>
      </w:pPr>
    </w:p>
    <w:p w14:paraId="6E12E3AD" w14:textId="77777777" w:rsidR="00D43D3C" w:rsidRDefault="00D43D3C" w:rsidP="00D57FC6">
      <w:pPr>
        <w:rPr>
          <w:rFonts w:ascii="Arial" w:hAnsi="Arial" w:cs="Arial"/>
          <w:b/>
          <w:bCs/>
          <w:sz w:val="20"/>
          <w:szCs w:val="20"/>
        </w:rPr>
      </w:pPr>
    </w:p>
    <w:p w14:paraId="75DE312A" w14:textId="77777777" w:rsidR="00D43D3C" w:rsidRDefault="00D43D3C" w:rsidP="00D57FC6">
      <w:pPr>
        <w:rPr>
          <w:rFonts w:ascii="Arial" w:hAnsi="Arial" w:cs="Arial"/>
          <w:b/>
          <w:bCs/>
          <w:sz w:val="20"/>
          <w:szCs w:val="20"/>
        </w:rPr>
      </w:pPr>
    </w:p>
    <w:p w14:paraId="1A0DE737" w14:textId="65B54328" w:rsidR="00D57FC6" w:rsidRPr="00BB613C" w:rsidRDefault="00D57FC6" w:rsidP="00D57FC6">
      <w:pPr>
        <w:rPr>
          <w:rFonts w:ascii="Arial" w:hAnsi="Arial" w:cs="Arial"/>
          <w:b/>
          <w:bCs/>
          <w:sz w:val="20"/>
          <w:szCs w:val="20"/>
        </w:rPr>
      </w:pPr>
      <w:r w:rsidRPr="00BB613C">
        <w:rPr>
          <w:rFonts w:ascii="Arial" w:hAnsi="Arial" w:cs="Arial"/>
          <w:b/>
          <w:bCs/>
          <w:sz w:val="20"/>
          <w:szCs w:val="20"/>
        </w:rPr>
        <w:t>Your rights</w:t>
      </w:r>
    </w:p>
    <w:p w14:paraId="226BD723" w14:textId="77777777" w:rsidR="00D57FC6" w:rsidRPr="003D3054" w:rsidRDefault="00D57FC6" w:rsidP="00D57FC6">
      <w:pPr>
        <w:rPr>
          <w:rFonts w:ascii="Arial" w:hAnsi="Arial" w:cs="Arial"/>
          <w:sz w:val="20"/>
          <w:szCs w:val="20"/>
        </w:rPr>
      </w:pPr>
    </w:p>
    <w:p w14:paraId="71EB70BC" w14:textId="77777777" w:rsidR="00BB613C" w:rsidRDefault="00BB613C" w:rsidP="00BB613C">
      <w:pPr>
        <w:rPr>
          <w:rFonts w:ascii="Arial" w:hAnsi="Arial" w:cs="Arial"/>
          <w:sz w:val="20"/>
          <w:szCs w:val="20"/>
        </w:rPr>
      </w:pPr>
    </w:p>
    <w:p w14:paraId="02006067" w14:textId="3918497A" w:rsidR="00BB613C" w:rsidRPr="00BB613C" w:rsidRDefault="00BB613C" w:rsidP="00BB613C">
      <w:pPr>
        <w:rPr>
          <w:rFonts w:ascii="Arial" w:hAnsi="Arial" w:cs="Arial"/>
          <w:sz w:val="20"/>
          <w:szCs w:val="20"/>
        </w:rPr>
      </w:pPr>
      <w:r w:rsidRPr="00BB613C">
        <w:rPr>
          <w:rFonts w:ascii="Arial" w:hAnsi="Arial" w:cs="Arial"/>
          <w:sz w:val="20"/>
          <w:szCs w:val="20"/>
        </w:rPr>
        <w:t>Under the General Data Protection Regulations (GDPR) and The Data Protection Act 2018 (DPA) you</w:t>
      </w:r>
      <w:r>
        <w:rPr>
          <w:rFonts w:ascii="Arial" w:hAnsi="Arial" w:cs="Arial"/>
          <w:sz w:val="20"/>
          <w:szCs w:val="20"/>
        </w:rPr>
        <w:t xml:space="preserve"> </w:t>
      </w:r>
      <w:r w:rsidRPr="00BB613C">
        <w:rPr>
          <w:rFonts w:ascii="Arial" w:hAnsi="Arial" w:cs="Arial"/>
          <w:sz w:val="20"/>
          <w:szCs w:val="20"/>
        </w:rPr>
        <w:t xml:space="preserve">have </w:t>
      </w:r>
      <w:r w:rsidR="00D43D3C">
        <w:rPr>
          <w:rFonts w:ascii="Arial" w:hAnsi="Arial" w:cs="Arial"/>
          <w:sz w:val="20"/>
          <w:szCs w:val="20"/>
        </w:rPr>
        <w:t>some</w:t>
      </w:r>
      <w:r w:rsidRPr="00BB613C">
        <w:rPr>
          <w:rFonts w:ascii="Arial" w:hAnsi="Arial" w:cs="Arial"/>
          <w:sz w:val="20"/>
          <w:szCs w:val="20"/>
        </w:rPr>
        <w:t xml:space="preserve"> rights </w:t>
      </w:r>
      <w:r w:rsidR="00D43D3C" w:rsidRPr="00BB613C">
        <w:rPr>
          <w:rFonts w:ascii="Arial" w:hAnsi="Arial" w:cs="Arial"/>
          <w:sz w:val="20"/>
          <w:szCs w:val="20"/>
        </w:rPr>
        <w:t>regarding</w:t>
      </w:r>
      <w:r w:rsidRPr="00BB613C">
        <w:rPr>
          <w:rFonts w:ascii="Arial" w:hAnsi="Arial" w:cs="Arial"/>
          <w:sz w:val="20"/>
          <w:szCs w:val="20"/>
        </w:rPr>
        <w:t xml:space="preserve"> your personal data. You</w:t>
      </w:r>
      <w:r w:rsidR="00D43D3C">
        <w:rPr>
          <w:rFonts w:ascii="Arial" w:hAnsi="Arial" w:cs="Arial"/>
          <w:sz w:val="20"/>
          <w:szCs w:val="20"/>
        </w:rPr>
        <w:t xml:space="preserve"> </w:t>
      </w:r>
      <w:r w:rsidRPr="00BB613C">
        <w:rPr>
          <w:rFonts w:ascii="Arial" w:hAnsi="Arial" w:cs="Arial"/>
          <w:sz w:val="20"/>
          <w:szCs w:val="20"/>
        </w:rPr>
        <w:t>have the right to request from us access to and rectification or erasure of your personal data, the right to restrict processing, object to processing as well as in certain circumstances to the right to data portability.</w:t>
      </w:r>
    </w:p>
    <w:p w14:paraId="19F13C77" w14:textId="77777777" w:rsidR="00BB613C" w:rsidRDefault="00BB613C" w:rsidP="00455E0F">
      <w:pPr>
        <w:ind w:left="720" w:hanging="720"/>
        <w:rPr>
          <w:rFonts w:ascii="Arial" w:hAnsi="Arial" w:cs="Arial"/>
          <w:sz w:val="20"/>
          <w:szCs w:val="20"/>
        </w:rPr>
      </w:pPr>
    </w:p>
    <w:p w14:paraId="3C8D4E1C" w14:textId="77777777" w:rsidR="00BB613C" w:rsidRDefault="00BB613C" w:rsidP="00455E0F">
      <w:pPr>
        <w:ind w:left="720" w:hanging="720"/>
        <w:rPr>
          <w:rFonts w:ascii="Arial" w:hAnsi="Arial" w:cs="Arial"/>
          <w:sz w:val="20"/>
          <w:szCs w:val="20"/>
        </w:rPr>
      </w:pPr>
    </w:p>
    <w:p w14:paraId="0A9AA206" w14:textId="77777777" w:rsidR="008352E9" w:rsidRPr="00BB613C" w:rsidRDefault="008352E9" w:rsidP="00BB613C">
      <w:pPr>
        <w:rPr>
          <w:rFonts w:ascii="Arial" w:hAnsi="Arial" w:cs="Arial"/>
          <w:sz w:val="20"/>
          <w:szCs w:val="20"/>
        </w:rPr>
      </w:pPr>
      <w:r w:rsidRPr="00BB613C">
        <w:rPr>
          <w:rFonts w:ascii="Arial" w:hAnsi="Arial" w:cs="Arial"/>
          <w:sz w:val="20"/>
          <w:szCs w:val="20"/>
        </w:rPr>
        <w:t>If you have provided consent for the processing of your data you have the right (in certain circumstances) to withdraw that consent at any time which will not affect the lawfulness of the processing be</w:t>
      </w:r>
      <w:r w:rsidR="003D3054" w:rsidRPr="00BB613C">
        <w:rPr>
          <w:rFonts w:ascii="Arial" w:hAnsi="Arial" w:cs="Arial"/>
          <w:sz w:val="20"/>
          <w:szCs w:val="20"/>
        </w:rPr>
        <w:t>fore your consent was withdrawn.</w:t>
      </w:r>
    </w:p>
    <w:p w14:paraId="69466AF6" w14:textId="77777777" w:rsidR="003D3054" w:rsidRPr="003D3054" w:rsidRDefault="003D3054" w:rsidP="003D3054">
      <w:pPr>
        <w:pStyle w:val="ListParagraph"/>
        <w:rPr>
          <w:rFonts w:ascii="Arial" w:hAnsi="Arial" w:cs="Arial"/>
          <w:sz w:val="20"/>
          <w:szCs w:val="20"/>
        </w:rPr>
      </w:pPr>
    </w:p>
    <w:p w14:paraId="663A0824" w14:textId="77777777" w:rsidR="00BB613C" w:rsidRDefault="00BB613C" w:rsidP="00BB613C">
      <w:pPr>
        <w:rPr>
          <w:rFonts w:ascii="Arial" w:hAnsi="Arial" w:cs="Arial"/>
          <w:sz w:val="20"/>
          <w:szCs w:val="20"/>
        </w:rPr>
      </w:pPr>
    </w:p>
    <w:p w14:paraId="23CC665D" w14:textId="4A1D4754" w:rsidR="003D3054" w:rsidRPr="00BB613C" w:rsidRDefault="003D3054" w:rsidP="00BB613C">
      <w:pPr>
        <w:rPr>
          <w:rFonts w:ascii="Arial" w:hAnsi="Arial" w:cs="Arial"/>
          <w:sz w:val="20"/>
          <w:szCs w:val="20"/>
        </w:rPr>
      </w:pPr>
      <w:r w:rsidRPr="00BB613C">
        <w:rPr>
          <w:rFonts w:ascii="Arial" w:hAnsi="Arial" w:cs="Arial"/>
          <w:sz w:val="20"/>
          <w:szCs w:val="20"/>
        </w:rPr>
        <w:t xml:space="preserve">You have the right to lodge </w:t>
      </w:r>
      <w:r w:rsidR="00EC16F7" w:rsidRPr="00BB613C">
        <w:rPr>
          <w:rFonts w:ascii="Arial" w:hAnsi="Arial" w:cs="Arial"/>
          <w:sz w:val="20"/>
          <w:szCs w:val="20"/>
        </w:rPr>
        <w:t>a complaint to the Information C</w:t>
      </w:r>
      <w:r w:rsidRPr="00BB613C">
        <w:rPr>
          <w:rFonts w:ascii="Arial" w:hAnsi="Arial" w:cs="Arial"/>
          <w:sz w:val="20"/>
          <w:szCs w:val="20"/>
        </w:rPr>
        <w:t xml:space="preserve">ommissioner Office if you believe that we have not complied with the requirements of the GDPR or DPA 18 </w:t>
      </w:r>
      <w:r w:rsidR="00D43D3C" w:rsidRPr="00BB613C">
        <w:rPr>
          <w:rFonts w:ascii="Arial" w:hAnsi="Arial" w:cs="Arial"/>
          <w:sz w:val="20"/>
          <w:szCs w:val="20"/>
        </w:rPr>
        <w:t>regarding</w:t>
      </w:r>
      <w:r w:rsidRPr="00BB613C">
        <w:rPr>
          <w:rFonts w:ascii="Arial" w:hAnsi="Arial" w:cs="Arial"/>
          <w:sz w:val="20"/>
          <w:szCs w:val="20"/>
        </w:rPr>
        <w:t xml:space="preserve"> your personal data.</w:t>
      </w:r>
    </w:p>
    <w:p w14:paraId="4AA813ED" w14:textId="77777777" w:rsidR="00BB613C" w:rsidRDefault="00BB613C" w:rsidP="00BB613C">
      <w:pPr>
        <w:rPr>
          <w:rFonts w:ascii="Arial" w:hAnsi="Arial" w:cs="Arial"/>
          <w:sz w:val="20"/>
          <w:szCs w:val="20"/>
        </w:rPr>
      </w:pPr>
    </w:p>
    <w:p w14:paraId="0CF5A130" w14:textId="77777777" w:rsidR="00BB613C" w:rsidRDefault="00BB613C" w:rsidP="00BB613C">
      <w:pPr>
        <w:rPr>
          <w:rFonts w:ascii="Arial" w:hAnsi="Arial" w:cs="Arial"/>
          <w:sz w:val="20"/>
          <w:szCs w:val="20"/>
        </w:rPr>
      </w:pPr>
    </w:p>
    <w:p w14:paraId="4F68870A" w14:textId="7EE8C54F" w:rsidR="003D3054" w:rsidRPr="009464CA" w:rsidRDefault="003D3054" w:rsidP="009464CA">
      <w:pPr>
        <w:rPr>
          <w:rFonts w:ascii="Arial" w:hAnsi="Arial" w:cs="Arial"/>
          <w:sz w:val="20"/>
          <w:szCs w:val="20"/>
        </w:rPr>
      </w:pPr>
      <w:r w:rsidRPr="00BB613C">
        <w:rPr>
          <w:rFonts w:ascii="Arial" w:hAnsi="Arial" w:cs="Arial"/>
          <w:sz w:val="20"/>
          <w:szCs w:val="20"/>
        </w:rPr>
        <w:t xml:space="preserve">If you have any concerns as to how your data is </w:t>
      </w:r>
      <w:r w:rsidR="00D43D3C" w:rsidRPr="00BB613C">
        <w:rPr>
          <w:rFonts w:ascii="Arial" w:hAnsi="Arial" w:cs="Arial"/>
          <w:sz w:val="20"/>
          <w:szCs w:val="20"/>
        </w:rPr>
        <w:t>processed,</w:t>
      </w:r>
      <w:r w:rsidRPr="00BB613C">
        <w:rPr>
          <w:rFonts w:ascii="Arial" w:hAnsi="Arial" w:cs="Arial"/>
          <w:sz w:val="20"/>
          <w:szCs w:val="20"/>
        </w:rPr>
        <w:t xml:space="preserve"> you can contact</w:t>
      </w:r>
      <w:r w:rsidR="00455E0F" w:rsidRPr="00BB613C">
        <w:rPr>
          <w:rFonts w:ascii="Arial" w:hAnsi="Arial" w:cs="Arial"/>
          <w:sz w:val="20"/>
          <w:szCs w:val="20"/>
        </w:rPr>
        <w:t xml:space="preserve"> our Data Protection Officer</w:t>
      </w:r>
      <w:r w:rsidRPr="00BB613C">
        <w:rPr>
          <w:rFonts w:ascii="Arial" w:hAnsi="Arial" w:cs="Arial"/>
          <w:sz w:val="20"/>
          <w:szCs w:val="20"/>
        </w:rPr>
        <w:t>:</w:t>
      </w:r>
      <w:r w:rsidR="009464CA">
        <w:rPr>
          <w:rFonts w:ascii="Arial" w:hAnsi="Arial" w:cs="Arial"/>
          <w:sz w:val="20"/>
          <w:szCs w:val="20"/>
        </w:rPr>
        <w:t xml:space="preserve"> </w:t>
      </w:r>
      <w:r w:rsidR="00BD1469" w:rsidRPr="009464CA">
        <w:rPr>
          <w:rFonts w:ascii="Arial" w:hAnsi="Arial" w:cs="Arial"/>
          <w:sz w:val="20"/>
          <w:szCs w:val="20"/>
        </w:rPr>
        <w:t xml:space="preserve">Umar Sabat, Data Protection Officer, </w:t>
      </w:r>
      <w:hyperlink r:id="rId11" w:history="1">
        <w:r w:rsidR="00BD1469" w:rsidRPr="009464CA">
          <w:rPr>
            <w:rStyle w:val="Hyperlink"/>
            <w:rFonts w:ascii="Arial" w:hAnsi="Arial" w:cs="Arial"/>
            <w:sz w:val="20"/>
            <w:szCs w:val="20"/>
          </w:rPr>
          <w:t>umar.sabat@ig-health.co.uk</w:t>
        </w:r>
      </w:hyperlink>
      <w:r w:rsidR="00BD1469" w:rsidRPr="009464CA">
        <w:rPr>
          <w:rFonts w:ascii="Arial" w:hAnsi="Arial" w:cs="Arial"/>
          <w:sz w:val="20"/>
          <w:szCs w:val="20"/>
        </w:rPr>
        <w:t xml:space="preserve"> </w:t>
      </w:r>
    </w:p>
    <w:p w14:paraId="78116CB6" w14:textId="77777777" w:rsidR="003D3054" w:rsidRPr="003D3054" w:rsidRDefault="003D3054" w:rsidP="003D3054">
      <w:pPr>
        <w:pStyle w:val="ListParagraph"/>
        <w:rPr>
          <w:rFonts w:ascii="Arial" w:hAnsi="Arial" w:cs="Arial"/>
          <w:sz w:val="20"/>
          <w:szCs w:val="20"/>
        </w:rPr>
      </w:pPr>
    </w:p>
    <w:p w14:paraId="4F847967" w14:textId="77777777" w:rsidR="003D3054" w:rsidRPr="003D3054" w:rsidRDefault="003D3054" w:rsidP="003D3054">
      <w:pPr>
        <w:pStyle w:val="ListParagraph"/>
        <w:rPr>
          <w:rFonts w:ascii="Arial" w:hAnsi="Arial" w:cs="Arial"/>
        </w:rPr>
      </w:pPr>
    </w:p>
    <w:p w14:paraId="283244DA" w14:textId="77777777" w:rsidR="003D3054" w:rsidRPr="003D3054" w:rsidRDefault="003D3054" w:rsidP="003D3054">
      <w:pPr>
        <w:rPr>
          <w:rFonts w:ascii="Arial" w:hAnsi="Arial" w:cs="Arial"/>
        </w:rPr>
      </w:pPr>
    </w:p>
    <w:p w14:paraId="2B883045" w14:textId="77777777" w:rsidR="003D3054" w:rsidRDefault="003D3054" w:rsidP="003D3054">
      <w:pPr>
        <w:rPr>
          <w:rFonts w:ascii="Arial" w:hAnsi="Arial" w:cs="Arial"/>
        </w:rPr>
      </w:pPr>
    </w:p>
    <w:p w14:paraId="22B08F13" w14:textId="77777777" w:rsidR="003D3054" w:rsidRPr="003D3054" w:rsidRDefault="003D3054" w:rsidP="003D3054">
      <w:pPr>
        <w:rPr>
          <w:rFonts w:ascii="Arial" w:hAnsi="Arial" w:cs="Arial"/>
        </w:rPr>
      </w:pPr>
    </w:p>
    <w:p w14:paraId="6A6D94BB" w14:textId="77777777" w:rsidR="003D3054" w:rsidRPr="003D3054" w:rsidRDefault="003D3054" w:rsidP="003D3054">
      <w:pPr>
        <w:ind w:left="360"/>
        <w:rPr>
          <w:rFonts w:ascii="Arial" w:hAnsi="Arial" w:cs="Arial"/>
        </w:rPr>
      </w:pPr>
    </w:p>
    <w:p w14:paraId="08EFB90E" w14:textId="77777777" w:rsidR="008352E9" w:rsidRDefault="008352E9" w:rsidP="008352E9">
      <w:pPr>
        <w:ind w:left="720"/>
        <w:rPr>
          <w:rFonts w:ascii="Arial" w:hAnsi="Arial" w:cs="Arial"/>
        </w:rPr>
      </w:pPr>
    </w:p>
    <w:p w14:paraId="6F9B0FDF" w14:textId="77777777" w:rsidR="00D57FC6" w:rsidRDefault="00D57FC6" w:rsidP="008352E9">
      <w:pPr>
        <w:rPr>
          <w:rFonts w:ascii="Arial" w:hAnsi="Arial" w:cs="Arial"/>
        </w:rPr>
      </w:pPr>
    </w:p>
    <w:p w14:paraId="2ABCCA49" w14:textId="77777777" w:rsidR="00D57FC6" w:rsidRDefault="00D57FC6" w:rsidP="00D57FC6">
      <w:pPr>
        <w:ind w:left="360"/>
        <w:rPr>
          <w:rFonts w:ascii="Arial" w:hAnsi="Arial" w:cs="Arial"/>
        </w:rPr>
      </w:pPr>
    </w:p>
    <w:p w14:paraId="27A91821" w14:textId="77777777" w:rsidR="00D57FC6" w:rsidRPr="00D57FC6" w:rsidRDefault="00D57FC6" w:rsidP="00D57FC6">
      <w:pPr>
        <w:ind w:left="360"/>
        <w:rPr>
          <w:rFonts w:ascii="Arial" w:hAnsi="Arial" w:cs="Arial"/>
        </w:rPr>
      </w:pPr>
    </w:p>
    <w:p w14:paraId="1D0F7A04" w14:textId="77777777" w:rsidR="00327C54" w:rsidRPr="00327C54" w:rsidRDefault="00327C54" w:rsidP="00327C54">
      <w:pPr>
        <w:rPr>
          <w:rFonts w:ascii="Arial" w:hAnsi="Arial" w:cs="Arial"/>
        </w:rPr>
      </w:pPr>
    </w:p>
    <w:sectPr w:rsidR="00327C54" w:rsidRPr="00327C54" w:rsidSect="00D97DB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18B1" w14:textId="77777777" w:rsidR="00835DAA" w:rsidRDefault="00835DAA" w:rsidP="00327C54">
      <w:r>
        <w:separator/>
      </w:r>
    </w:p>
  </w:endnote>
  <w:endnote w:type="continuationSeparator" w:id="0">
    <w:p w14:paraId="55B1A628" w14:textId="77777777" w:rsidR="00835DAA" w:rsidRDefault="00835DAA" w:rsidP="0032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0E41" w14:textId="77777777" w:rsidR="00835DAA" w:rsidRDefault="00835DAA" w:rsidP="00327C54">
      <w:r>
        <w:separator/>
      </w:r>
    </w:p>
  </w:footnote>
  <w:footnote w:type="continuationSeparator" w:id="0">
    <w:p w14:paraId="4EB663C6" w14:textId="77777777" w:rsidR="00835DAA" w:rsidRDefault="00835DAA" w:rsidP="0032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8374" w14:textId="689FD881" w:rsidR="009464CA" w:rsidRDefault="009464CA" w:rsidP="009464CA">
    <w:pPr>
      <w:pStyle w:val="Header"/>
      <w:jc w:val="right"/>
    </w:pPr>
    <w:r>
      <w:rPr>
        <w:noProof/>
      </w:rPr>
      <w:drawing>
        <wp:inline distT="0" distB="0" distL="0" distR="0" wp14:anchorId="5741CBF1" wp14:editId="2AFB999A">
          <wp:extent cx="1515088" cy="1139252"/>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2570" cy="1144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019"/>
    <w:multiLevelType w:val="hybridMultilevel"/>
    <w:tmpl w:val="76B69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9C0C93"/>
    <w:multiLevelType w:val="hybridMultilevel"/>
    <w:tmpl w:val="39BEA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B278E"/>
    <w:multiLevelType w:val="hybridMultilevel"/>
    <w:tmpl w:val="CE4AA57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A63F3"/>
    <w:multiLevelType w:val="hybridMultilevel"/>
    <w:tmpl w:val="7B8C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D7AA8"/>
    <w:multiLevelType w:val="hybridMultilevel"/>
    <w:tmpl w:val="80060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A4889"/>
    <w:multiLevelType w:val="hybridMultilevel"/>
    <w:tmpl w:val="C122F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E4303"/>
    <w:multiLevelType w:val="multilevel"/>
    <w:tmpl w:val="186E91D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444D0B7C"/>
    <w:multiLevelType w:val="multilevel"/>
    <w:tmpl w:val="9E5A8CC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9440AF8"/>
    <w:multiLevelType w:val="hybridMultilevel"/>
    <w:tmpl w:val="D8C80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1654FA"/>
    <w:multiLevelType w:val="hybridMultilevel"/>
    <w:tmpl w:val="6602B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8"/>
  </w:num>
  <w:num w:numId="3">
    <w:abstractNumId w:val="5"/>
  </w:num>
  <w:num w:numId="4">
    <w:abstractNumId w:val="9"/>
  </w:num>
  <w:num w:numId="5">
    <w:abstractNumId w:val="0"/>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54"/>
    <w:rsid w:val="00042DD0"/>
    <w:rsid w:val="00073905"/>
    <w:rsid w:val="000D0AF1"/>
    <w:rsid w:val="000F5525"/>
    <w:rsid w:val="00144A8C"/>
    <w:rsid w:val="00181948"/>
    <w:rsid w:val="0019067C"/>
    <w:rsid w:val="0022648A"/>
    <w:rsid w:val="00227556"/>
    <w:rsid w:val="00327C54"/>
    <w:rsid w:val="003841D6"/>
    <w:rsid w:val="003D3054"/>
    <w:rsid w:val="003E3E34"/>
    <w:rsid w:val="00455E0F"/>
    <w:rsid w:val="00467385"/>
    <w:rsid w:val="00481D53"/>
    <w:rsid w:val="004C431B"/>
    <w:rsid w:val="004F2449"/>
    <w:rsid w:val="004F4FDD"/>
    <w:rsid w:val="00503FE6"/>
    <w:rsid w:val="005B70AE"/>
    <w:rsid w:val="006332FA"/>
    <w:rsid w:val="006523E7"/>
    <w:rsid w:val="006924C7"/>
    <w:rsid w:val="006B1F25"/>
    <w:rsid w:val="0071540A"/>
    <w:rsid w:val="00761952"/>
    <w:rsid w:val="00762D70"/>
    <w:rsid w:val="007B41BA"/>
    <w:rsid w:val="007B7289"/>
    <w:rsid w:val="007C0461"/>
    <w:rsid w:val="007C4096"/>
    <w:rsid w:val="007D3E07"/>
    <w:rsid w:val="008026D9"/>
    <w:rsid w:val="00830FFC"/>
    <w:rsid w:val="008352E9"/>
    <w:rsid w:val="00835DAA"/>
    <w:rsid w:val="009064A2"/>
    <w:rsid w:val="00921D30"/>
    <w:rsid w:val="00935F5C"/>
    <w:rsid w:val="00940FA6"/>
    <w:rsid w:val="009464CA"/>
    <w:rsid w:val="00997EDB"/>
    <w:rsid w:val="009E1D38"/>
    <w:rsid w:val="009E6A16"/>
    <w:rsid w:val="00A353FB"/>
    <w:rsid w:val="00AB031B"/>
    <w:rsid w:val="00B13098"/>
    <w:rsid w:val="00B37751"/>
    <w:rsid w:val="00B56592"/>
    <w:rsid w:val="00B77BA0"/>
    <w:rsid w:val="00B80E9F"/>
    <w:rsid w:val="00BB613C"/>
    <w:rsid w:val="00BD1469"/>
    <w:rsid w:val="00C153C8"/>
    <w:rsid w:val="00C175E0"/>
    <w:rsid w:val="00C35753"/>
    <w:rsid w:val="00C6162B"/>
    <w:rsid w:val="00C72104"/>
    <w:rsid w:val="00C76D90"/>
    <w:rsid w:val="00C835B9"/>
    <w:rsid w:val="00CE447C"/>
    <w:rsid w:val="00CE6285"/>
    <w:rsid w:val="00D00EFA"/>
    <w:rsid w:val="00D43D3C"/>
    <w:rsid w:val="00D57FC6"/>
    <w:rsid w:val="00D7510F"/>
    <w:rsid w:val="00D81BD1"/>
    <w:rsid w:val="00D901C5"/>
    <w:rsid w:val="00D97DBC"/>
    <w:rsid w:val="00DB4D95"/>
    <w:rsid w:val="00DE6ADF"/>
    <w:rsid w:val="00DF5058"/>
    <w:rsid w:val="00E46865"/>
    <w:rsid w:val="00EC16F7"/>
    <w:rsid w:val="00F60885"/>
    <w:rsid w:val="00F672C6"/>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76C"/>
  <w15:docId w15:val="{397D1C49-F6E0-447E-8BB4-EF3C64EE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3C"/>
    <w:rPr>
      <w:sz w:val="24"/>
      <w:szCs w:val="24"/>
    </w:rPr>
  </w:style>
  <w:style w:type="paragraph" w:styleId="Heading1">
    <w:name w:val="heading 1"/>
    <w:basedOn w:val="Normal"/>
    <w:next w:val="Normal"/>
    <w:link w:val="Heading1Char"/>
    <w:uiPriority w:val="9"/>
    <w:qFormat/>
    <w:rsid w:val="007C40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40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40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40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40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40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096"/>
    <w:pPr>
      <w:spacing w:before="240" w:after="60"/>
      <w:outlineLvl w:val="6"/>
    </w:pPr>
  </w:style>
  <w:style w:type="paragraph" w:styleId="Heading8">
    <w:name w:val="heading 8"/>
    <w:basedOn w:val="Normal"/>
    <w:next w:val="Normal"/>
    <w:link w:val="Heading8Char"/>
    <w:uiPriority w:val="9"/>
    <w:semiHidden/>
    <w:unhideWhenUsed/>
    <w:qFormat/>
    <w:rsid w:val="007C4096"/>
    <w:pPr>
      <w:spacing w:before="240" w:after="60"/>
      <w:outlineLvl w:val="7"/>
    </w:pPr>
    <w:rPr>
      <w:i/>
      <w:iCs/>
    </w:rPr>
  </w:style>
  <w:style w:type="paragraph" w:styleId="Heading9">
    <w:name w:val="heading 9"/>
    <w:basedOn w:val="Normal"/>
    <w:next w:val="Normal"/>
    <w:link w:val="Heading9Char"/>
    <w:uiPriority w:val="9"/>
    <w:semiHidden/>
    <w:unhideWhenUsed/>
    <w:qFormat/>
    <w:rsid w:val="007C40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0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40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40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4096"/>
    <w:rPr>
      <w:b/>
      <w:bCs/>
      <w:sz w:val="28"/>
      <w:szCs w:val="28"/>
    </w:rPr>
  </w:style>
  <w:style w:type="character" w:customStyle="1" w:styleId="Heading5Char">
    <w:name w:val="Heading 5 Char"/>
    <w:basedOn w:val="DefaultParagraphFont"/>
    <w:link w:val="Heading5"/>
    <w:uiPriority w:val="9"/>
    <w:semiHidden/>
    <w:rsid w:val="007C4096"/>
    <w:rPr>
      <w:b/>
      <w:bCs/>
      <w:i/>
      <w:iCs/>
      <w:sz w:val="26"/>
      <w:szCs w:val="26"/>
    </w:rPr>
  </w:style>
  <w:style w:type="character" w:customStyle="1" w:styleId="Heading6Char">
    <w:name w:val="Heading 6 Char"/>
    <w:basedOn w:val="DefaultParagraphFont"/>
    <w:link w:val="Heading6"/>
    <w:uiPriority w:val="9"/>
    <w:semiHidden/>
    <w:rsid w:val="007C4096"/>
    <w:rPr>
      <w:b/>
      <w:bCs/>
    </w:rPr>
  </w:style>
  <w:style w:type="character" w:customStyle="1" w:styleId="Heading7Char">
    <w:name w:val="Heading 7 Char"/>
    <w:basedOn w:val="DefaultParagraphFont"/>
    <w:link w:val="Heading7"/>
    <w:uiPriority w:val="9"/>
    <w:semiHidden/>
    <w:rsid w:val="007C4096"/>
    <w:rPr>
      <w:sz w:val="24"/>
      <w:szCs w:val="24"/>
    </w:rPr>
  </w:style>
  <w:style w:type="character" w:customStyle="1" w:styleId="Heading8Char">
    <w:name w:val="Heading 8 Char"/>
    <w:basedOn w:val="DefaultParagraphFont"/>
    <w:link w:val="Heading8"/>
    <w:uiPriority w:val="9"/>
    <w:semiHidden/>
    <w:rsid w:val="007C4096"/>
    <w:rPr>
      <w:i/>
      <w:iCs/>
      <w:sz w:val="24"/>
      <w:szCs w:val="24"/>
    </w:rPr>
  </w:style>
  <w:style w:type="character" w:customStyle="1" w:styleId="Heading9Char">
    <w:name w:val="Heading 9 Char"/>
    <w:basedOn w:val="DefaultParagraphFont"/>
    <w:link w:val="Heading9"/>
    <w:uiPriority w:val="9"/>
    <w:semiHidden/>
    <w:rsid w:val="007C4096"/>
    <w:rPr>
      <w:rFonts w:asciiTheme="majorHAnsi" w:eastAsiaTheme="majorEastAsia" w:hAnsiTheme="majorHAnsi"/>
    </w:rPr>
  </w:style>
  <w:style w:type="paragraph" w:styleId="Title">
    <w:name w:val="Title"/>
    <w:basedOn w:val="Normal"/>
    <w:next w:val="Normal"/>
    <w:link w:val="TitleChar"/>
    <w:uiPriority w:val="10"/>
    <w:qFormat/>
    <w:rsid w:val="007C40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40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40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4096"/>
    <w:rPr>
      <w:rFonts w:asciiTheme="majorHAnsi" w:eastAsiaTheme="majorEastAsia" w:hAnsiTheme="majorHAnsi"/>
      <w:sz w:val="24"/>
      <w:szCs w:val="24"/>
    </w:rPr>
  </w:style>
  <w:style w:type="character" w:styleId="Strong">
    <w:name w:val="Strong"/>
    <w:basedOn w:val="DefaultParagraphFont"/>
    <w:uiPriority w:val="22"/>
    <w:qFormat/>
    <w:rsid w:val="007C4096"/>
    <w:rPr>
      <w:b/>
      <w:bCs/>
    </w:rPr>
  </w:style>
  <w:style w:type="character" w:styleId="Emphasis">
    <w:name w:val="Emphasis"/>
    <w:basedOn w:val="DefaultParagraphFont"/>
    <w:uiPriority w:val="20"/>
    <w:qFormat/>
    <w:rsid w:val="007C4096"/>
    <w:rPr>
      <w:rFonts w:asciiTheme="minorHAnsi" w:hAnsiTheme="minorHAnsi"/>
      <w:b/>
      <w:i/>
      <w:iCs/>
    </w:rPr>
  </w:style>
  <w:style w:type="paragraph" w:styleId="NoSpacing">
    <w:name w:val="No Spacing"/>
    <w:basedOn w:val="Normal"/>
    <w:uiPriority w:val="1"/>
    <w:qFormat/>
    <w:rsid w:val="007C4096"/>
    <w:rPr>
      <w:szCs w:val="32"/>
    </w:rPr>
  </w:style>
  <w:style w:type="paragraph" w:styleId="ListParagraph">
    <w:name w:val="List Paragraph"/>
    <w:basedOn w:val="Normal"/>
    <w:uiPriority w:val="34"/>
    <w:qFormat/>
    <w:rsid w:val="007C4096"/>
    <w:pPr>
      <w:ind w:left="720"/>
      <w:contextualSpacing/>
    </w:pPr>
  </w:style>
  <w:style w:type="paragraph" w:styleId="Quote">
    <w:name w:val="Quote"/>
    <w:basedOn w:val="Normal"/>
    <w:next w:val="Normal"/>
    <w:link w:val="QuoteChar"/>
    <w:uiPriority w:val="29"/>
    <w:qFormat/>
    <w:rsid w:val="007C4096"/>
    <w:rPr>
      <w:i/>
    </w:rPr>
  </w:style>
  <w:style w:type="character" w:customStyle="1" w:styleId="QuoteChar">
    <w:name w:val="Quote Char"/>
    <w:basedOn w:val="DefaultParagraphFont"/>
    <w:link w:val="Quote"/>
    <w:uiPriority w:val="29"/>
    <w:rsid w:val="007C4096"/>
    <w:rPr>
      <w:i/>
      <w:sz w:val="24"/>
      <w:szCs w:val="24"/>
    </w:rPr>
  </w:style>
  <w:style w:type="paragraph" w:styleId="IntenseQuote">
    <w:name w:val="Intense Quote"/>
    <w:basedOn w:val="Normal"/>
    <w:next w:val="Normal"/>
    <w:link w:val="IntenseQuoteChar"/>
    <w:uiPriority w:val="30"/>
    <w:qFormat/>
    <w:rsid w:val="007C4096"/>
    <w:pPr>
      <w:ind w:left="720" w:right="720"/>
    </w:pPr>
    <w:rPr>
      <w:b/>
      <w:i/>
      <w:szCs w:val="22"/>
    </w:rPr>
  </w:style>
  <w:style w:type="character" w:customStyle="1" w:styleId="IntenseQuoteChar">
    <w:name w:val="Intense Quote Char"/>
    <w:basedOn w:val="DefaultParagraphFont"/>
    <w:link w:val="IntenseQuote"/>
    <w:uiPriority w:val="30"/>
    <w:rsid w:val="007C4096"/>
    <w:rPr>
      <w:b/>
      <w:i/>
      <w:sz w:val="24"/>
    </w:rPr>
  </w:style>
  <w:style w:type="character" w:styleId="SubtleEmphasis">
    <w:name w:val="Subtle Emphasis"/>
    <w:uiPriority w:val="19"/>
    <w:qFormat/>
    <w:rsid w:val="007C4096"/>
    <w:rPr>
      <w:i/>
      <w:color w:val="5A5A5A" w:themeColor="text1" w:themeTint="A5"/>
    </w:rPr>
  </w:style>
  <w:style w:type="character" w:styleId="IntenseEmphasis">
    <w:name w:val="Intense Emphasis"/>
    <w:basedOn w:val="DefaultParagraphFont"/>
    <w:uiPriority w:val="21"/>
    <w:qFormat/>
    <w:rsid w:val="007C4096"/>
    <w:rPr>
      <w:b/>
      <w:i/>
      <w:sz w:val="24"/>
      <w:szCs w:val="24"/>
      <w:u w:val="single"/>
    </w:rPr>
  </w:style>
  <w:style w:type="character" w:styleId="SubtleReference">
    <w:name w:val="Subtle Reference"/>
    <w:basedOn w:val="DefaultParagraphFont"/>
    <w:uiPriority w:val="31"/>
    <w:qFormat/>
    <w:rsid w:val="007C4096"/>
    <w:rPr>
      <w:sz w:val="24"/>
      <w:szCs w:val="24"/>
      <w:u w:val="single"/>
    </w:rPr>
  </w:style>
  <w:style w:type="character" w:styleId="IntenseReference">
    <w:name w:val="Intense Reference"/>
    <w:basedOn w:val="DefaultParagraphFont"/>
    <w:uiPriority w:val="32"/>
    <w:qFormat/>
    <w:rsid w:val="007C4096"/>
    <w:rPr>
      <w:b/>
      <w:sz w:val="24"/>
      <w:u w:val="single"/>
    </w:rPr>
  </w:style>
  <w:style w:type="character" w:styleId="BookTitle">
    <w:name w:val="Book Title"/>
    <w:basedOn w:val="DefaultParagraphFont"/>
    <w:uiPriority w:val="33"/>
    <w:qFormat/>
    <w:rsid w:val="007C40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4096"/>
    <w:pPr>
      <w:outlineLvl w:val="9"/>
    </w:pPr>
  </w:style>
  <w:style w:type="paragraph" w:styleId="Header">
    <w:name w:val="header"/>
    <w:basedOn w:val="Normal"/>
    <w:link w:val="HeaderChar"/>
    <w:uiPriority w:val="99"/>
    <w:unhideWhenUsed/>
    <w:rsid w:val="00327C54"/>
    <w:pPr>
      <w:tabs>
        <w:tab w:val="center" w:pos="4513"/>
        <w:tab w:val="right" w:pos="9026"/>
      </w:tabs>
    </w:pPr>
  </w:style>
  <w:style w:type="character" w:customStyle="1" w:styleId="HeaderChar">
    <w:name w:val="Header Char"/>
    <w:basedOn w:val="DefaultParagraphFont"/>
    <w:link w:val="Header"/>
    <w:uiPriority w:val="99"/>
    <w:rsid w:val="00327C54"/>
    <w:rPr>
      <w:sz w:val="24"/>
      <w:szCs w:val="24"/>
    </w:rPr>
  </w:style>
  <w:style w:type="paragraph" w:styleId="Footer">
    <w:name w:val="footer"/>
    <w:basedOn w:val="Normal"/>
    <w:link w:val="FooterChar"/>
    <w:uiPriority w:val="99"/>
    <w:unhideWhenUsed/>
    <w:rsid w:val="00327C54"/>
    <w:pPr>
      <w:tabs>
        <w:tab w:val="center" w:pos="4513"/>
        <w:tab w:val="right" w:pos="9026"/>
      </w:tabs>
    </w:pPr>
  </w:style>
  <w:style w:type="character" w:customStyle="1" w:styleId="FooterChar">
    <w:name w:val="Footer Char"/>
    <w:basedOn w:val="DefaultParagraphFont"/>
    <w:link w:val="Footer"/>
    <w:uiPriority w:val="99"/>
    <w:rsid w:val="00327C54"/>
    <w:rPr>
      <w:sz w:val="24"/>
      <w:szCs w:val="24"/>
    </w:rPr>
  </w:style>
  <w:style w:type="paragraph" w:styleId="BalloonText">
    <w:name w:val="Balloon Text"/>
    <w:basedOn w:val="Normal"/>
    <w:link w:val="BalloonTextChar"/>
    <w:uiPriority w:val="99"/>
    <w:semiHidden/>
    <w:unhideWhenUsed/>
    <w:rsid w:val="00327C54"/>
    <w:rPr>
      <w:rFonts w:ascii="Tahoma" w:hAnsi="Tahoma" w:cs="Tahoma"/>
      <w:sz w:val="16"/>
      <w:szCs w:val="16"/>
    </w:rPr>
  </w:style>
  <w:style w:type="character" w:customStyle="1" w:styleId="BalloonTextChar">
    <w:name w:val="Balloon Text Char"/>
    <w:basedOn w:val="DefaultParagraphFont"/>
    <w:link w:val="BalloonText"/>
    <w:uiPriority w:val="99"/>
    <w:semiHidden/>
    <w:rsid w:val="00327C54"/>
    <w:rPr>
      <w:rFonts w:ascii="Tahoma" w:hAnsi="Tahoma" w:cs="Tahoma"/>
      <w:sz w:val="16"/>
      <w:szCs w:val="16"/>
    </w:rPr>
  </w:style>
  <w:style w:type="character" w:styleId="Hyperlink">
    <w:name w:val="Hyperlink"/>
    <w:basedOn w:val="DefaultParagraphFont"/>
    <w:uiPriority w:val="99"/>
    <w:unhideWhenUsed/>
    <w:rsid w:val="003D3054"/>
    <w:rPr>
      <w:color w:val="0000FF" w:themeColor="hyperlink"/>
      <w:u w:val="single"/>
    </w:rPr>
  </w:style>
  <w:style w:type="character" w:styleId="CommentReference">
    <w:name w:val="annotation reference"/>
    <w:basedOn w:val="DefaultParagraphFont"/>
    <w:uiPriority w:val="99"/>
    <w:semiHidden/>
    <w:unhideWhenUsed/>
    <w:rsid w:val="00227556"/>
    <w:rPr>
      <w:sz w:val="16"/>
      <w:szCs w:val="16"/>
    </w:rPr>
  </w:style>
  <w:style w:type="paragraph" w:styleId="CommentText">
    <w:name w:val="annotation text"/>
    <w:basedOn w:val="Normal"/>
    <w:link w:val="CommentTextChar"/>
    <w:uiPriority w:val="99"/>
    <w:semiHidden/>
    <w:unhideWhenUsed/>
    <w:rsid w:val="00227556"/>
    <w:rPr>
      <w:sz w:val="20"/>
      <w:szCs w:val="20"/>
    </w:rPr>
  </w:style>
  <w:style w:type="character" w:customStyle="1" w:styleId="CommentTextChar">
    <w:name w:val="Comment Text Char"/>
    <w:basedOn w:val="DefaultParagraphFont"/>
    <w:link w:val="CommentText"/>
    <w:uiPriority w:val="99"/>
    <w:semiHidden/>
    <w:rsid w:val="00227556"/>
    <w:rPr>
      <w:sz w:val="20"/>
      <w:szCs w:val="20"/>
    </w:rPr>
  </w:style>
  <w:style w:type="paragraph" w:styleId="CommentSubject">
    <w:name w:val="annotation subject"/>
    <w:basedOn w:val="CommentText"/>
    <w:next w:val="CommentText"/>
    <w:link w:val="CommentSubjectChar"/>
    <w:uiPriority w:val="99"/>
    <w:semiHidden/>
    <w:unhideWhenUsed/>
    <w:rsid w:val="00227556"/>
    <w:rPr>
      <w:b/>
      <w:bCs/>
    </w:rPr>
  </w:style>
  <w:style w:type="character" w:customStyle="1" w:styleId="CommentSubjectChar">
    <w:name w:val="Comment Subject Char"/>
    <w:basedOn w:val="CommentTextChar"/>
    <w:link w:val="CommentSubject"/>
    <w:uiPriority w:val="99"/>
    <w:semiHidden/>
    <w:rsid w:val="00227556"/>
    <w:rPr>
      <w:b/>
      <w:bCs/>
      <w:sz w:val="20"/>
      <w:szCs w:val="20"/>
    </w:rPr>
  </w:style>
  <w:style w:type="character" w:styleId="UnresolvedMention">
    <w:name w:val="Unresolved Mention"/>
    <w:basedOn w:val="DefaultParagraphFont"/>
    <w:uiPriority w:val="99"/>
    <w:semiHidden/>
    <w:unhideWhenUsed/>
    <w:rsid w:val="00BD1469"/>
    <w:rPr>
      <w:color w:val="605E5C"/>
      <w:shd w:val="clear" w:color="auto" w:fill="E1DFDD"/>
    </w:rPr>
  </w:style>
  <w:style w:type="paragraph" w:styleId="NormalWeb">
    <w:name w:val="Normal (Web)"/>
    <w:basedOn w:val="Normal"/>
    <w:uiPriority w:val="99"/>
    <w:semiHidden/>
    <w:unhideWhenUsed/>
    <w:rsid w:val="00E4686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7909">
      <w:bodyDiv w:val="1"/>
      <w:marLeft w:val="0"/>
      <w:marRight w:val="0"/>
      <w:marTop w:val="0"/>
      <w:marBottom w:val="0"/>
      <w:divBdr>
        <w:top w:val="none" w:sz="0" w:space="0" w:color="auto"/>
        <w:left w:val="none" w:sz="0" w:space="0" w:color="auto"/>
        <w:bottom w:val="none" w:sz="0" w:space="0" w:color="auto"/>
        <w:right w:val="none" w:sz="0" w:space="0" w:color="auto"/>
      </w:divBdr>
    </w:div>
    <w:div w:id="597057225">
      <w:bodyDiv w:val="1"/>
      <w:marLeft w:val="0"/>
      <w:marRight w:val="0"/>
      <w:marTop w:val="0"/>
      <w:marBottom w:val="0"/>
      <w:divBdr>
        <w:top w:val="none" w:sz="0" w:space="0" w:color="auto"/>
        <w:left w:val="none" w:sz="0" w:space="0" w:color="auto"/>
        <w:bottom w:val="none" w:sz="0" w:space="0" w:color="auto"/>
        <w:right w:val="none" w:sz="0" w:space="0" w:color="auto"/>
      </w:divBdr>
    </w:div>
    <w:div w:id="1122580718">
      <w:bodyDiv w:val="1"/>
      <w:marLeft w:val="0"/>
      <w:marRight w:val="0"/>
      <w:marTop w:val="0"/>
      <w:marBottom w:val="0"/>
      <w:divBdr>
        <w:top w:val="none" w:sz="0" w:space="0" w:color="auto"/>
        <w:left w:val="none" w:sz="0" w:space="0" w:color="auto"/>
        <w:bottom w:val="none" w:sz="0" w:space="0" w:color="auto"/>
        <w:right w:val="none" w:sz="0" w:space="0" w:color="auto"/>
      </w:divBdr>
    </w:div>
    <w:div w:id="1702322454">
      <w:bodyDiv w:val="1"/>
      <w:marLeft w:val="0"/>
      <w:marRight w:val="0"/>
      <w:marTop w:val="0"/>
      <w:marBottom w:val="0"/>
      <w:divBdr>
        <w:top w:val="none" w:sz="0" w:space="0" w:color="auto"/>
        <w:left w:val="none" w:sz="0" w:space="0" w:color="auto"/>
        <w:bottom w:val="none" w:sz="0" w:space="0" w:color="auto"/>
        <w:right w:val="none" w:sz="0" w:space="0" w:color="auto"/>
      </w:divBdr>
    </w:div>
    <w:div w:id="19611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ar.sabat@ig-health.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F7352F442F146B680AE1E7D72F0DF" ma:contentTypeVersion="13" ma:contentTypeDescription="Create a new document." ma:contentTypeScope="" ma:versionID="da2283dccac7cbcace8adacf8931268b">
  <xsd:schema xmlns:xsd="http://www.w3.org/2001/XMLSchema" xmlns:xs="http://www.w3.org/2001/XMLSchema" xmlns:p="http://schemas.microsoft.com/office/2006/metadata/properties" xmlns:ns2="2ed889c0-e7d8-426c-9490-075a022c9855" xmlns:ns3="49f19219-f18a-4a9c-b19f-4535d717c213" targetNamespace="http://schemas.microsoft.com/office/2006/metadata/properties" ma:root="true" ma:fieldsID="64de767275eebf716be802f7adcbf667" ns2:_="" ns3:_="">
    <xsd:import namespace="2ed889c0-e7d8-426c-9490-075a022c9855"/>
    <xsd:import namespace="49f19219-f18a-4a9c-b19f-4535d717c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889c0-e7d8-426c-9490-075a022c9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9219-f18a-4a9c-b19f-4535d717c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A7F55-E594-4302-9F9A-576F98AF0525}">
  <ds:schemaRefs>
    <ds:schemaRef ds:uri="http://schemas.microsoft.com/sharepoint/v3/contenttype/forms"/>
  </ds:schemaRefs>
</ds:datastoreItem>
</file>

<file path=customXml/itemProps2.xml><?xml version="1.0" encoding="utf-8"?>
<ds:datastoreItem xmlns:ds="http://schemas.openxmlformats.org/officeDocument/2006/customXml" ds:itemID="{18E4CBB9-1E1E-46B2-9AB9-EF75FEF84B2E}"/>
</file>

<file path=customXml/itemProps3.xml><?xml version="1.0" encoding="utf-8"?>
<ds:datastoreItem xmlns:ds="http://schemas.openxmlformats.org/officeDocument/2006/customXml" ds:itemID="{85497692-E84C-4F67-88A4-14447C89EC08}">
  <ds:schemaRefs>
    <ds:schemaRef ds:uri="http://schemas.openxmlformats.org/officeDocument/2006/bibliography"/>
  </ds:schemaRefs>
</ds:datastoreItem>
</file>

<file path=customXml/itemProps4.xml><?xml version="1.0" encoding="utf-8"?>
<ds:datastoreItem xmlns:ds="http://schemas.openxmlformats.org/officeDocument/2006/customXml" ds:itemID="{9D8D494F-3444-4DDE-8C08-96C6D1BA8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Sana Sabat</cp:lastModifiedBy>
  <cp:revision>2</cp:revision>
  <dcterms:created xsi:type="dcterms:W3CDTF">2021-08-13T10:16:00Z</dcterms:created>
  <dcterms:modified xsi:type="dcterms:W3CDTF">2021-08-13T10:16:00Z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0x010100625F7352F442F146B680AE1E7D72F0DF</vt:lpwstr>
  </property>
</Properties>
</file>